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081E" w14:textId="2130881D" w:rsidR="00A15C5E" w:rsidRPr="006B090D" w:rsidRDefault="00A15C5E" w:rsidP="008B717C">
      <w:pPr>
        <w:rPr>
          <w:rFonts w:ascii="Gotham Light" w:hAnsi="Gotham Light"/>
          <w:color w:val="66B3AE" w:themeColor="accent2"/>
          <w:spacing w:val="10"/>
          <w:sz w:val="28"/>
          <w:szCs w:val="28"/>
        </w:rPr>
      </w:pPr>
      <w:r w:rsidRPr="006B090D">
        <w:rPr>
          <w:rFonts w:ascii="Gotham Light" w:hAnsi="Gotham Light"/>
          <w:color w:val="66B3AE" w:themeColor="accent2"/>
          <w:spacing w:val="10"/>
          <w:sz w:val="28"/>
          <w:szCs w:val="28"/>
        </w:rPr>
        <w:t>Master of Ceremonies (MC)</w:t>
      </w:r>
      <w:r w:rsidR="00C74EA1">
        <w:rPr>
          <w:rFonts w:ascii="Gotham Light" w:hAnsi="Gotham Light"/>
          <w:color w:val="66B3AE" w:themeColor="accent2"/>
          <w:spacing w:val="10"/>
          <w:sz w:val="28"/>
          <w:szCs w:val="28"/>
        </w:rPr>
        <w:t xml:space="preserve"> speaking</w:t>
      </w:r>
      <w:r w:rsidR="00131454">
        <w:rPr>
          <w:rFonts w:ascii="Gotham Light" w:hAnsi="Gotham Light"/>
          <w:color w:val="66B3AE" w:themeColor="accent2"/>
          <w:spacing w:val="10"/>
          <w:sz w:val="28"/>
          <w:szCs w:val="28"/>
        </w:rPr>
        <w:t xml:space="preserve"> points</w:t>
      </w:r>
      <w:r w:rsidR="00C74EA1">
        <w:rPr>
          <w:rFonts w:ascii="Gotham Light" w:hAnsi="Gotham Light"/>
          <w:color w:val="66B3AE" w:themeColor="accent2"/>
          <w:spacing w:val="10"/>
          <w:sz w:val="28"/>
          <w:szCs w:val="28"/>
        </w:rPr>
        <w:t xml:space="preserve"> and run sheet</w:t>
      </w:r>
    </w:p>
    <w:p w14:paraId="1BCA04FE" w14:textId="70895A56" w:rsidR="425E7CD8" w:rsidRPr="00AA31CD" w:rsidRDefault="425E7CD8" w:rsidP="462A0F63">
      <w:pPr>
        <w:spacing w:before="120" w:line="259" w:lineRule="auto"/>
        <w:rPr>
          <w:rFonts w:ascii="Gotham Light" w:hAnsi="Gotham Light"/>
          <w:i/>
          <w:iCs/>
          <w:sz w:val="20"/>
          <w:szCs w:val="20"/>
        </w:rPr>
      </w:pPr>
      <w:r w:rsidRPr="00AA31CD">
        <w:rPr>
          <w:rFonts w:ascii="Gotham Light" w:hAnsi="Gotham Light"/>
          <w:i/>
          <w:iCs/>
          <w:sz w:val="20"/>
          <w:szCs w:val="20"/>
        </w:rPr>
        <w:t>Note: Further detail is provided in the next section</w:t>
      </w:r>
    </w:p>
    <w:p w14:paraId="4163562B" w14:textId="77777777" w:rsidR="00A15C5E" w:rsidRPr="006B090D" w:rsidRDefault="00A15C5E" w:rsidP="008B717C">
      <w:pPr>
        <w:rPr>
          <w:rFonts w:ascii="Gotham Light" w:hAnsi="Gotham Light"/>
          <w:b/>
          <w:color w:val="262626" w:themeColor="text1" w:themeTint="D9"/>
          <w:spacing w:val="10"/>
          <w:sz w:val="18"/>
          <w:szCs w:val="18"/>
        </w:rPr>
      </w:pPr>
    </w:p>
    <w:p w14:paraId="1AED7F59" w14:textId="40D44568" w:rsidR="008B717C" w:rsidRPr="006B090D" w:rsidRDefault="008B717C" w:rsidP="462A0F63">
      <w:pPr>
        <w:rPr>
          <w:rFonts w:ascii="Gotham Light" w:hAnsi="Gotham Light"/>
          <w:b/>
          <w:bCs/>
          <w:color w:val="262626" w:themeColor="text1" w:themeTint="D9"/>
          <w:spacing w:val="10"/>
          <w:sz w:val="22"/>
          <w:szCs w:val="22"/>
        </w:rPr>
      </w:pPr>
      <w:r w:rsidRPr="462A0F63">
        <w:rPr>
          <w:rFonts w:ascii="Gotham Light" w:hAnsi="Gotham Light"/>
          <w:b/>
          <w:bCs/>
          <w:color w:val="262626" w:themeColor="text1" w:themeTint="D9"/>
          <w:spacing w:val="10"/>
          <w:sz w:val="22"/>
          <w:szCs w:val="22"/>
        </w:rPr>
        <w:t>MC Notes:</w:t>
      </w:r>
      <w:r w:rsidRPr="006B090D">
        <w:rPr>
          <w:rFonts w:ascii="Gotham Light" w:hAnsi="Gotham Light"/>
          <w:b/>
          <w:color w:val="262626" w:themeColor="text1" w:themeTint="D9"/>
          <w:spacing w:val="10"/>
          <w:sz w:val="22"/>
          <w:szCs w:val="22"/>
        </w:rPr>
        <w:tab/>
      </w:r>
      <w:r w:rsidRPr="006B090D">
        <w:rPr>
          <w:rFonts w:ascii="Gotham Light" w:hAnsi="Gotham Light"/>
          <w:b/>
          <w:color w:val="262626" w:themeColor="text1" w:themeTint="D9"/>
          <w:spacing w:val="10"/>
          <w:sz w:val="22"/>
          <w:szCs w:val="22"/>
        </w:rPr>
        <w:tab/>
      </w:r>
      <w:r w:rsidRPr="462A0F63">
        <w:rPr>
          <w:rFonts w:ascii="Gotham Light" w:hAnsi="Gotham Light"/>
          <w:b/>
          <w:bCs/>
          <w:color w:val="262626" w:themeColor="text1" w:themeTint="D9"/>
          <w:spacing w:val="10"/>
          <w:sz w:val="22"/>
          <w:szCs w:val="22"/>
        </w:rPr>
        <w:t>W</w:t>
      </w:r>
      <w:r w:rsidR="00BE33C7" w:rsidRPr="462A0F63">
        <w:rPr>
          <w:rFonts w:ascii="Gotham Light" w:hAnsi="Gotham Light"/>
          <w:b/>
          <w:bCs/>
          <w:color w:val="262626" w:themeColor="text1" w:themeTint="D9"/>
          <w:spacing w:val="10"/>
          <w:sz w:val="22"/>
          <w:szCs w:val="22"/>
        </w:rPr>
        <w:t>orld Suicide Prevention Day 20</w:t>
      </w:r>
      <w:r w:rsidR="00E355D8" w:rsidRPr="462A0F63">
        <w:rPr>
          <w:rFonts w:ascii="Gotham Light" w:hAnsi="Gotham Light"/>
          <w:b/>
          <w:bCs/>
          <w:color w:val="262626" w:themeColor="text1" w:themeTint="D9"/>
          <w:spacing w:val="10"/>
          <w:sz w:val="22"/>
          <w:szCs w:val="22"/>
        </w:rPr>
        <w:t>2</w:t>
      </w:r>
      <w:r w:rsidR="008A6073" w:rsidRPr="462A0F63">
        <w:rPr>
          <w:rFonts w:ascii="Gotham Light" w:hAnsi="Gotham Light"/>
          <w:b/>
          <w:bCs/>
          <w:color w:val="262626" w:themeColor="text1" w:themeTint="D9"/>
          <w:spacing w:val="10"/>
          <w:sz w:val="22"/>
          <w:szCs w:val="22"/>
        </w:rPr>
        <w:t>3</w:t>
      </w:r>
      <w:r w:rsidRPr="462A0F63">
        <w:rPr>
          <w:rFonts w:ascii="Gotham Light" w:hAnsi="Gotham Light"/>
          <w:b/>
          <w:bCs/>
          <w:color w:val="262626" w:themeColor="text1" w:themeTint="D9"/>
          <w:spacing w:val="10"/>
          <w:sz w:val="22"/>
          <w:szCs w:val="22"/>
        </w:rPr>
        <w:t xml:space="preserve"> </w:t>
      </w:r>
      <w:r w:rsidR="00AD033F" w:rsidRPr="462A0F63">
        <w:rPr>
          <w:rFonts w:ascii="Gotham Light" w:hAnsi="Gotham Light"/>
          <w:b/>
          <w:bCs/>
          <w:color w:val="262626" w:themeColor="text1" w:themeTint="D9"/>
          <w:spacing w:val="10"/>
          <w:sz w:val="22"/>
          <w:szCs w:val="22"/>
        </w:rPr>
        <w:t>—</w:t>
      </w:r>
      <w:r w:rsidRPr="462A0F63">
        <w:rPr>
          <w:rFonts w:ascii="Gotham Light" w:hAnsi="Gotham Light"/>
          <w:b/>
          <w:bCs/>
          <w:color w:val="262626" w:themeColor="text1" w:themeTint="D9"/>
          <w:spacing w:val="10"/>
          <w:sz w:val="22"/>
          <w:szCs w:val="22"/>
        </w:rPr>
        <w:t xml:space="preserve"> </w:t>
      </w:r>
      <w:r w:rsidRPr="462A0F63">
        <w:rPr>
          <w:rFonts w:ascii="Gotham Light" w:hAnsi="Gotham Light"/>
          <w:b/>
          <w:bCs/>
          <w:color w:val="262626" w:themeColor="text1" w:themeTint="D9"/>
          <w:spacing w:val="10"/>
          <w:sz w:val="22"/>
          <w:szCs w:val="22"/>
          <w:shd w:val="clear" w:color="auto" w:fill="F2F2F2" w:themeFill="background1" w:themeFillShade="F2"/>
        </w:rPr>
        <w:t>&lt;&lt;</w:t>
      </w:r>
      <w:r w:rsidR="37510536" w:rsidRPr="462A0F63">
        <w:rPr>
          <w:rFonts w:ascii="Gotham Light" w:hAnsi="Gotham Light"/>
          <w:b/>
          <w:bCs/>
          <w:color w:val="262626" w:themeColor="text1" w:themeTint="D9"/>
          <w:spacing w:val="10"/>
          <w:sz w:val="22"/>
          <w:szCs w:val="22"/>
          <w:shd w:val="clear" w:color="auto" w:fill="F2F2F2" w:themeFill="background1" w:themeFillShade="F2"/>
        </w:rPr>
        <w:t>City/</w:t>
      </w:r>
      <w:r w:rsidRPr="462A0F63">
        <w:rPr>
          <w:rFonts w:ascii="Gotham Light" w:hAnsi="Gotham Light"/>
          <w:b/>
          <w:bCs/>
          <w:color w:val="262626" w:themeColor="text1" w:themeTint="D9"/>
          <w:spacing w:val="10"/>
          <w:sz w:val="22"/>
          <w:szCs w:val="22"/>
          <w:shd w:val="clear" w:color="auto" w:fill="F2F2F2" w:themeFill="background1" w:themeFillShade="F2"/>
        </w:rPr>
        <w:t>Town&gt;&gt;</w:t>
      </w:r>
    </w:p>
    <w:p w14:paraId="243B3700" w14:textId="77777777" w:rsidR="008B717C" w:rsidRPr="006B090D" w:rsidRDefault="008B717C" w:rsidP="008B717C">
      <w:pPr>
        <w:rPr>
          <w:rFonts w:ascii="Gotham Light" w:hAnsi="Gotham Light"/>
          <w:b/>
          <w:caps/>
          <w:color w:val="262626" w:themeColor="text1" w:themeTint="D9"/>
          <w:spacing w:val="10"/>
          <w:sz w:val="22"/>
          <w:szCs w:val="22"/>
        </w:rPr>
      </w:pPr>
      <w:r w:rsidRPr="006B090D">
        <w:rPr>
          <w:rFonts w:ascii="Gotham Light" w:hAnsi="Gotham Light"/>
          <w:b/>
          <w:color w:val="262626" w:themeColor="text1" w:themeTint="D9"/>
          <w:spacing w:val="10"/>
          <w:sz w:val="22"/>
          <w:szCs w:val="22"/>
        </w:rPr>
        <w:t>Date:</w:t>
      </w:r>
      <w:r w:rsidRPr="006B090D">
        <w:rPr>
          <w:rFonts w:ascii="Gotham Light" w:hAnsi="Gotham Light"/>
          <w:b/>
          <w:color w:val="262626" w:themeColor="text1" w:themeTint="D9"/>
          <w:spacing w:val="10"/>
          <w:sz w:val="22"/>
          <w:szCs w:val="22"/>
        </w:rPr>
        <w:tab/>
      </w:r>
      <w:r w:rsidRPr="006B090D">
        <w:rPr>
          <w:rFonts w:ascii="Gotham Light" w:hAnsi="Gotham Light"/>
          <w:b/>
          <w:color w:val="262626" w:themeColor="text1" w:themeTint="D9"/>
          <w:spacing w:val="10"/>
          <w:sz w:val="22"/>
          <w:szCs w:val="22"/>
        </w:rPr>
        <w:tab/>
      </w:r>
      <w:r w:rsidRPr="006B090D">
        <w:rPr>
          <w:rFonts w:ascii="Gotham Light" w:hAnsi="Gotham Light"/>
          <w:b/>
          <w:caps/>
          <w:color w:val="262626" w:themeColor="text1" w:themeTint="D9"/>
          <w:spacing w:val="10"/>
          <w:sz w:val="22"/>
          <w:szCs w:val="22"/>
        </w:rPr>
        <w:tab/>
      </w:r>
      <w:r w:rsidRPr="006B090D">
        <w:rPr>
          <w:rFonts w:ascii="Gotham Light" w:hAnsi="Gotham Light"/>
          <w:b/>
          <w:caps/>
          <w:color w:val="262626" w:themeColor="text1" w:themeTint="D9"/>
          <w:spacing w:val="10"/>
          <w:sz w:val="22"/>
          <w:szCs w:val="22"/>
          <w:shd w:val="clear" w:color="auto" w:fill="F2F2F2" w:themeFill="background1" w:themeFillShade="F2"/>
        </w:rPr>
        <w:t>&lt;&lt;</w:t>
      </w:r>
      <w:r w:rsidRPr="006B090D">
        <w:rPr>
          <w:rFonts w:ascii="Gotham Light" w:hAnsi="Gotham Light"/>
          <w:b/>
          <w:color w:val="262626" w:themeColor="text1" w:themeTint="D9"/>
          <w:spacing w:val="10"/>
          <w:sz w:val="22"/>
          <w:szCs w:val="22"/>
          <w:shd w:val="clear" w:color="auto" w:fill="F2F2F2" w:themeFill="background1" w:themeFillShade="F2"/>
        </w:rPr>
        <w:t>date of event&gt;&gt;</w:t>
      </w:r>
    </w:p>
    <w:p w14:paraId="0EB9C149" w14:textId="7A09C804" w:rsidR="008B717C" w:rsidRPr="006B090D" w:rsidRDefault="008B717C" w:rsidP="008B717C">
      <w:pPr>
        <w:rPr>
          <w:rFonts w:ascii="Gotham Light" w:hAnsi="Gotham Light"/>
          <w:b/>
          <w:color w:val="262626" w:themeColor="text1" w:themeTint="D9"/>
          <w:spacing w:val="10"/>
          <w:sz w:val="22"/>
          <w:szCs w:val="22"/>
        </w:rPr>
      </w:pPr>
      <w:r w:rsidRPr="006B090D">
        <w:rPr>
          <w:rFonts w:ascii="Gotham Light" w:hAnsi="Gotham Light"/>
          <w:b/>
          <w:color w:val="262626" w:themeColor="text1" w:themeTint="D9"/>
          <w:spacing w:val="10"/>
          <w:sz w:val="22"/>
          <w:szCs w:val="22"/>
        </w:rPr>
        <w:t>Venue:</w:t>
      </w:r>
      <w:r w:rsidRPr="006B090D">
        <w:rPr>
          <w:rFonts w:ascii="Gotham Light" w:hAnsi="Gotham Light"/>
          <w:b/>
          <w:color w:val="262626" w:themeColor="text1" w:themeTint="D9"/>
          <w:spacing w:val="10"/>
          <w:sz w:val="22"/>
          <w:szCs w:val="22"/>
        </w:rPr>
        <w:tab/>
      </w:r>
      <w:r w:rsidR="00A15C5E" w:rsidRPr="006B090D">
        <w:rPr>
          <w:rFonts w:ascii="Gotham Light" w:hAnsi="Gotham Light"/>
          <w:b/>
          <w:caps/>
          <w:color w:val="262626" w:themeColor="text1" w:themeTint="D9"/>
          <w:spacing w:val="10"/>
          <w:sz w:val="22"/>
          <w:szCs w:val="22"/>
        </w:rPr>
        <w:tab/>
      </w:r>
      <w:r w:rsidRPr="006B090D">
        <w:rPr>
          <w:rFonts w:ascii="Gotham Light" w:hAnsi="Gotham Light"/>
          <w:b/>
          <w:color w:val="262626" w:themeColor="text1" w:themeTint="D9"/>
          <w:spacing w:val="10"/>
          <w:sz w:val="22"/>
          <w:szCs w:val="22"/>
          <w:shd w:val="clear" w:color="auto" w:fill="F2F2F2" w:themeFill="background1" w:themeFillShade="F2"/>
        </w:rPr>
        <w:t>&lt;&lt;event location&gt;&gt;</w:t>
      </w:r>
    </w:p>
    <w:p w14:paraId="0738CF89" w14:textId="77777777" w:rsidR="008B717C" w:rsidRPr="006B090D" w:rsidRDefault="008B717C" w:rsidP="008B717C">
      <w:pPr>
        <w:rPr>
          <w:rFonts w:ascii="Gotham Light" w:hAnsi="Gotham Light"/>
          <w:b/>
          <w:color w:val="262626" w:themeColor="text1" w:themeTint="D9"/>
          <w:spacing w:val="10"/>
          <w:sz w:val="15"/>
          <w:szCs w:val="15"/>
        </w:rPr>
      </w:pPr>
    </w:p>
    <w:tbl>
      <w:tblPr>
        <w:tblStyle w:val="TableGrid"/>
        <w:tblW w:w="5192" w:type="pct"/>
        <w:tblInd w:w="-147" w:type="dxa"/>
        <w:tblLook w:val="04A0" w:firstRow="1" w:lastRow="0" w:firstColumn="1" w:lastColumn="0" w:noHBand="0" w:noVBand="1"/>
      </w:tblPr>
      <w:tblGrid>
        <w:gridCol w:w="1418"/>
        <w:gridCol w:w="1873"/>
        <w:gridCol w:w="6065"/>
      </w:tblGrid>
      <w:tr w:rsidR="00AD033F" w:rsidRPr="006B090D" w14:paraId="6893AD9D" w14:textId="77777777" w:rsidTr="00131454">
        <w:tc>
          <w:tcPr>
            <w:tcW w:w="758" w:type="pct"/>
          </w:tcPr>
          <w:p w14:paraId="297E6F39" w14:textId="77777777" w:rsidR="008B717C" w:rsidRPr="006B090D" w:rsidRDefault="008B717C" w:rsidP="008B717C">
            <w:pPr>
              <w:jc w:val="center"/>
              <w:rPr>
                <w:rFonts w:ascii="Gotham Light" w:hAnsi="Gotham Light" w:cs="Arial"/>
                <w:b/>
                <w:color w:val="262626" w:themeColor="text1" w:themeTint="D9"/>
                <w:spacing w:val="10"/>
                <w:sz w:val="22"/>
                <w:szCs w:val="22"/>
              </w:rPr>
            </w:pPr>
            <w:r w:rsidRPr="006B090D">
              <w:rPr>
                <w:rFonts w:ascii="Gotham Light" w:hAnsi="Gotham Light" w:cs="Arial"/>
                <w:b/>
                <w:color w:val="262626" w:themeColor="text1" w:themeTint="D9"/>
                <w:spacing w:val="10"/>
                <w:sz w:val="22"/>
                <w:szCs w:val="22"/>
              </w:rPr>
              <w:t>Time</w:t>
            </w:r>
          </w:p>
        </w:tc>
        <w:tc>
          <w:tcPr>
            <w:tcW w:w="1001" w:type="pct"/>
          </w:tcPr>
          <w:p w14:paraId="727D96E0" w14:textId="77777777" w:rsidR="008B717C" w:rsidRPr="006B090D" w:rsidRDefault="008B717C" w:rsidP="008B717C">
            <w:pPr>
              <w:jc w:val="center"/>
              <w:rPr>
                <w:rFonts w:ascii="Gotham Light" w:hAnsi="Gotham Light" w:cs="Arial"/>
                <w:b/>
                <w:color w:val="262626" w:themeColor="text1" w:themeTint="D9"/>
                <w:spacing w:val="10"/>
                <w:sz w:val="22"/>
                <w:szCs w:val="22"/>
              </w:rPr>
            </w:pPr>
            <w:r w:rsidRPr="006B090D">
              <w:rPr>
                <w:rFonts w:ascii="Gotham Light" w:hAnsi="Gotham Light" w:cs="Arial"/>
                <w:b/>
                <w:color w:val="262626" w:themeColor="text1" w:themeTint="D9"/>
                <w:spacing w:val="10"/>
                <w:sz w:val="22"/>
                <w:szCs w:val="22"/>
              </w:rPr>
              <w:t>WHO</w:t>
            </w:r>
          </w:p>
        </w:tc>
        <w:tc>
          <w:tcPr>
            <w:tcW w:w="3241" w:type="pct"/>
          </w:tcPr>
          <w:p w14:paraId="5711FFEB" w14:textId="77777777" w:rsidR="008B717C" w:rsidRPr="006B090D" w:rsidRDefault="008B717C" w:rsidP="008B717C">
            <w:pPr>
              <w:jc w:val="center"/>
              <w:rPr>
                <w:rFonts w:ascii="Gotham Light" w:hAnsi="Gotham Light" w:cs="Arial"/>
                <w:b/>
                <w:color w:val="262626" w:themeColor="text1" w:themeTint="D9"/>
                <w:spacing w:val="10"/>
                <w:sz w:val="22"/>
                <w:szCs w:val="22"/>
              </w:rPr>
            </w:pPr>
            <w:r w:rsidRPr="006B090D">
              <w:rPr>
                <w:rFonts w:ascii="Gotham Light" w:hAnsi="Gotham Light" w:cs="Arial"/>
                <w:b/>
                <w:color w:val="262626" w:themeColor="text1" w:themeTint="D9"/>
                <w:spacing w:val="10"/>
                <w:sz w:val="22"/>
                <w:szCs w:val="22"/>
              </w:rPr>
              <w:t>Activity</w:t>
            </w:r>
          </w:p>
        </w:tc>
      </w:tr>
      <w:tr w:rsidR="00AD033F" w:rsidRPr="006B090D" w14:paraId="43F364C1" w14:textId="77777777" w:rsidTr="00131454">
        <w:tc>
          <w:tcPr>
            <w:tcW w:w="758" w:type="pct"/>
          </w:tcPr>
          <w:p w14:paraId="047858AC" w14:textId="77777777" w:rsidR="008B717C" w:rsidRPr="006B090D" w:rsidRDefault="008B717C"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11.00am</w:t>
            </w:r>
          </w:p>
        </w:tc>
        <w:tc>
          <w:tcPr>
            <w:tcW w:w="1001" w:type="pct"/>
          </w:tcPr>
          <w:p w14:paraId="17EE82E6" w14:textId="77777777" w:rsidR="008B717C" w:rsidRPr="006B090D" w:rsidRDefault="008B717C" w:rsidP="009A65E6">
            <w:pPr>
              <w:rPr>
                <w:rFonts w:ascii="Gotham Light" w:hAnsi="Gotham Light" w:cs="Arial"/>
                <w:color w:val="262626" w:themeColor="text1" w:themeTint="D9"/>
                <w:spacing w:val="10"/>
                <w:sz w:val="20"/>
                <w:szCs w:val="20"/>
              </w:rPr>
            </w:pPr>
          </w:p>
        </w:tc>
        <w:tc>
          <w:tcPr>
            <w:tcW w:w="3241" w:type="pct"/>
          </w:tcPr>
          <w:p w14:paraId="34205ED0" w14:textId="77777777" w:rsidR="0088029F" w:rsidRPr="006B090D" w:rsidRDefault="0088029F" w:rsidP="0088029F">
            <w:pPr>
              <w:rPr>
                <w:rFonts w:ascii="Gotham Light" w:hAnsi="Gotham Light" w:cs="Arial"/>
                <w:b/>
                <w:color w:val="262626" w:themeColor="text1" w:themeTint="D9"/>
                <w:spacing w:val="10"/>
                <w:sz w:val="20"/>
                <w:szCs w:val="20"/>
              </w:rPr>
            </w:pPr>
            <w:r w:rsidRPr="006B090D">
              <w:rPr>
                <w:rFonts w:ascii="Gotham Light" w:hAnsi="Gotham Light" w:cs="Arial"/>
                <w:b/>
                <w:color w:val="262626" w:themeColor="text1" w:themeTint="D9"/>
                <w:spacing w:val="10"/>
                <w:sz w:val="20"/>
                <w:szCs w:val="20"/>
              </w:rPr>
              <w:t>Welcome to Country</w:t>
            </w:r>
            <w:r w:rsidR="0072492B" w:rsidRPr="006B090D">
              <w:rPr>
                <w:rFonts w:ascii="Gotham Light" w:hAnsi="Gotham Light" w:cs="Arial"/>
                <w:b/>
                <w:color w:val="262626" w:themeColor="text1" w:themeTint="D9"/>
                <w:spacing w:val="10"/>
                <w:sz w:val="20"/>
                <w:szCs w:val="20"/>
              </w:rPr>
              <w:t xml:space="preserve"> or Acknowledgement of Traditional Owners and Elders</w:t>
            </w:r>
          </w:p>
          <w:p w14:paraId="58E22050" w14:textId="214DA793" w:rsidR="00F779E8" w:rsidRPr="006B090D" w:rsidRDefault="00F779E8" w:rsidP="00F779E8">
            <w:pPr>
              <w:pStyle w:val="NormalWeb"/>
              <w:spacing w:before="0" w:beforeAutospacing="0" w:after="240" w:afterAutospacing="0" w:line="260" w:lineRule="exact"/>
              <w:ind w:left="720"/>
              <w:rPr>
                <w:rStyle w:val="Emphasis"/>
                <w:rFonts w:ascii="Gotham Light" w:hAnsi="Gotham Light" w:cs="Calibri"/>
              </w:rPr>
            </w:pPr>
            <w:r w:rsidRPr="006B090D">
              <w:rPr>
                <w:rStyle w:val="Emphasis"/>
                <w:rFonts w:ascii="Gotham Light" w:hAnsi="Gotham Light" w:cs="Calibri"/>
                <w:color w:val="595959" w:themeColor="text1" w:themeTint="A6"/>
              </w:rPr>
              <w:t xml:space="preserve">“I would like to respectfully acknowledge the </w:t>
            </w:r>
            <w:r w:rsidRPr="006B090D">
              <w:rPr>
                <w:rFonts w:ascii="Gotham Light" w:hAnsi="Gotham Light" w:cs="Arial"/>
                <w:i/>
                <w:iCs/>
                <w:color w:val="262626" w:themeColor="text1" w:themeTint="D9"/>
                <w:spacing w:val="10"/>
                <w:shd w:val="clear" w:color="auto" w:fill="F2F2F2" w:themeFill="background1" w:themeFillShade="F2"/>
                <w:lang w:val="en-US"/>
              </w:rPr>
              <w:t>&lt;&lt;name of Group if known&gt;&gt;</w:t>
            </w:r>
            <w:r w:rsidRPr="006B090D">
              <w:rPr>
                <w:rStyle w:val="Emphasis"/>
                <w:rFonts w:ascii="Gotham Light" w:hAnsi="Gotham Light" w:cs="Calibri"/>
                <w:color w:val="595959" w:themeColor="text1" w:themeTint="A6"/>
              </w:rPr>
              <w:t xml:space="preserve"> Traditional Owners of the land </w:t>
            </w:r>
            <w:r w:rsidRPr="006B090D">
              <w:rPr>
                <w:rFonts w:ascii="Gotham Light" w:hAnsi="Gotham Light" w:cs="Arial"/>
                <w:i/>
                <w:iCs/>
                <w:color w:val="262626" w:themeColor="text1" w:themeTint="D9"/>
                <w:spacing w:val="10"/>
                <w:shd w:val="clear" w:color="auto" w:fill="F2F2F2" w:themeFill="background1" w:themeFillShade="F2"/>
                <w:lang w:val="en-US"/>
              </w:rPr>
              <w:t>&lt;&lt;and/or sea&gt;&gt; </w:t>
            </w:r>
            <w:r w:rsidRPr="006B090D">
              <w:rPr>
                <w:rStyle w:val="Emphasis"/>
                <w:rFonts w:ascii="Gotham Light" w:hAnsi="Gotham Light" w:cs="Calibri"/>
                <w:color w:val="595959" w:themeColor="text1" w:themeTint="A6"/>
              </w:rPr>
              <w:t>on which this event is taking place, and Elders past</w:t>
            </w:r>
            <w:r w:rsidR="008A6073" w:rsidRPr="006B090D">
              <w:rPr>
                <w:rStyle w:val="Emphasis"/>
                <w:rFonts w:ascii="Gotham Light" w:hAnsi="Gotham Light" w:cs="Calibri"/>
                <w:color w:val="595959" w:themeColor="text1" w:themeTint="A6"/>
              </w:rPr>
              <w:t xml:space="preserve"> and present. </w:t>
            </w:r>
          </w:p>
          <w:p w14:paraId="75FE733A" w14:textId="77777777" w:rsidR="00F779E8" w:rsidRPr="006B090D" w:rsidRDefault="00F779E8" w:rsidP="00F779E8">
            <w:pPr>
              <w:pStyle w:val="NormalWeb"/>
              <w:spacing w:before="0" w:beforeAutospacing="0" w:after="240" w:afterAutospacing="0" w:line="260" w:lineRule="exact"/>
              <w:ind w:left="720"/>
              <w:rPr>
                <w:rStyle w:val="Emphasis"/>
                <w:rFonts w:ascii="Gotham Light" w:hAnsi="Gotham Light" w:cs="Calibri"/>
                <w:color w:val="595959" w:themeColor="text1" w:themeTint="A6"/>
              </w:rPr>
            </w:pPr>
            <w:r w:rsidRPr="006B090D">
              <w:rPr>
                <w:rStyle w:val="Emphasis"/>
                <w:rFonts w:ascii="Gotham Light" w:hAnsi="Gotham Light" w:cs="Calibri"/>
                <w:color w:val="595959" w:themeColor="text1" w:themeTint="A6"/>
              </w:rPr>
              <w:t>I also recognise those whose ongoing effort to protect and promote Aboriginal and Torres Strait Islander cultures will leave a lasting legacy for future Elders and leaders.”</w:t>
            </w:r>
          </w:p>
          <w:p w14:paraId="6658BE0B" w14:textId="327DEB26" w:rsidR="008A6073" w:rsidRPr="006B090D" w:rsidRDefault="008A6073" w:rsidP="008A6073">
            <w:pPr>
              <w:pStyle w:val="NormalWeb"/>
              <w:spacing w:before="240" w:beforeAutospacing="0" w:after="0" w:afterAutospacing="0" w:line="260" w:lineRule="exact"/>
              <w:rPr>
                <w:rFonts w:ascii="Gotham Light" w:hAnsi="Gotham Light"/>
                <w:b/>
                <w:bCs/>
              </w:rPr>
            </w:pPr>
            <w:r w:rsidRPr="006B090D">
              <w:rPr>
                <w:rFonts w:ascii="Gotham Light" w:hAnsi="Gotham Light"/>
                <w:b/>
                <w:bCs/>
                <w:color w:val="444444"/>
              </w:rPr>
              <w:t>A</w:t>
            </w:r>
            <w:r w:rsidRPr="006B090D">
              <w:rPr>
                <w:rFonts w:ascii="Gotham Light" w:hAnsi="Gotham Light"/>
                <w:b/>
                <w:bCs/>
              </w:rPr>
              <w:t>cknowledgement of Lived Experience</w:t>
            </w:r>
          </w:p>
          <w:p w14:paraId="24AD74B6" w14:textId="77777777" w:rsidR="008A6073" w:rsidRPr="006B090D" w:rsidRDefault="008A6073" w:rsidP="008A6073">
            <w:pPr>
              <w:pStyle w:val="NormalWeb"/>
              <w:spacing w:before="0" w:beforeAutospacing="0" w:after="240" w:afterAutospacing="0" w:line="260" w:lineRule="exact"/>
              <w:ind w:left="720"/>
              <w:rPr>
                <w:rStyle w:val="Emphasis"/>
                <w:rFonts w:ascii="Gotham Light" w:hAnsi="Gotham Light" w:cs="Calibri"/>
                <w:color w:val="595959" w:themeColor="text1" w:themeTint="A6"/>
              </w:rPr>
            </w:pPr>
            <w:r w:rsidRPr="006B090D">
              <w:rPr>
                <w:rStyle w:val="Emphasis"/>
                <w:rFonts w:ascii="Gotham Light" w:hAnsi="Gotham Light" w:cs="Calibri"/>
                <w:color w:val="595959" w:themeColor="text1" w:themeTint="A6"/>
              </w:rPr>
              <w:t>“I would also like to acknowledge everyone here today with a lived experience of suicide – those who have experienced suicidal thoughts, made an attempt on their life, cared for loved ones through crisis, or been bereaved through suicide. We remember those we have lost to suicide.</w:t>
            </w:r>
          </w:p>
          <w:p w14:paraId="1B2F8CD3" w14:textId="7B9A350C" w:rsidR="008A6073" w:rsidRPr="006B090D" w:rsidRDefault="008A6073" w:rsidP="008A6073">
            <w:pPr>
              <w:pStyle w:val="NormalWeb"/>
              <w:spacing w:before="0" w:beforeAutospacing="0" w:after="240" w:afterAutospacing="0" w:line="260" w:lineRule="exact"/>
              <w:ind w:left="720"/>
              <w:rPr>
                <w:rStyle w:val="Emphasis"/>
                <w:rFonts w:ascii="Gotham Light" w:hAnsi="Gotham Light" w:cs="Calibri"/>
                <w:color w:val="595959" w:themeColor="text1" w:themeTint="A6"/>
              </w:rPr>
            </w:pPr>
            <w:r w:rsidRPr="006B090D">
              <w:rPr>
                <w:rStyle w:val="Emphasis"/>
                <w:rFonts w:ascii="Gotham Light" w:hAnsi="Gotham Light" w:cs="Calibri"/>
                <w:color w:val="595959" w:themeColor="text1" w:themeTint="A6"/>
              </w:rPr>
              <w:t xml:space="preserve">We also acknowledge the contribution of people with a lived experience of suicide to innovate, transform, drive and deliver suicide prevention.”  </w:t>
            </w:r>
          </w:p>
          <w:p w14:paraId="3D9773ED" w14:textId="77777777" w:rsidR="008B717C" w:rsidRPr="006B090D" w:rsidRDefault="0088029F" w:rsidP="009A65E6">
            <w:pPr>
              <w:rPr>
                <w:rFonts w:ascii="Gotham Light" w:hAnsi="Gotham Light" w:cs="Arial"/>
                <w:b/>
                <w:color w:val="262626" w:themeColor="text1" w:themeTint="D9"/>
                <w:spacing w:val="10"/>
                <w:sz w:val="20"/>
                <w:szCs w:val="20"/>
              </w:rPr>
            </w:pPr>
            <w:r w:rsidRPr="006B090D">
              <w:rPr>
                <w:rFonts w:ascii="Gotham Light" w:hAnsi="Gotham Light" w:cs="Arial"/>
                <w:b/>
                <w:color w:val="262626" w:themeColor="text1" w:themeTint="D9"/>
                <w:spacing w:val="10"/>
                <w:sz w:val="20"/>
                <w:szCs w:val="20"/>
              </w:rPr>
              <w:t>Welcome to WSPD event</w:t>
            </w:r>
          </w:p>
          <w:p w14:paraId="76472EAD" w14:textId="77777777" w:rsidR="00166447" w:rsidRPr="006B090D" w:rsidRDefault="00166447" w:rsidP="0088029F">
            <w:pPr>
              <w:pStyle w:val="ListParagraph"/>
              <w:numPr>
                <w:ilvl w:val="0"/>
                <w:numId w:val="11"/>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Acknowledge VIPs or other special guests</w:t>
            </w:r>
          </w:p>
          <w:p w14:paraId="23D68C0D" w14:textId="0E7E4F12" w:rsidR="0088029F" w:rsidRPr="006B090D" w:rsidRDefault="0088029F" w:rsidP="0088029F">
            <w:pPr>
              <w:pStyle w:val="ListParagraph"/>
              <w:numPr>
                <w:ilvl w:val="0"/>
                <w:numId w:val="11"/>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About WSPD and importance of observing WSPD</w:t>
            </w:r>
          </w:p>
          <w:p w14:paraId="78C78318" w14:textId="77777777" w:rsidR="0088029F" w:rsidRPr="006B090D" w:rsidRDefault="00AD033F" w:rsidP="0088029F">
            <w:pPr>
              <w:pStyle w:val="ListParagraph"/>
              <w:numPr>
                <w:ilvl w:val="0"/>
                <w:numId w:val="11"/>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Why c</w:t>
            </w:r>
            <w:r w:rsidR="0088029F" w:rsidRPr="006B090D">
              <w:rPr>
                <w:rFonts w:ascii="Gotham Light" w:hAnsi="Gotham Light" w:cs="Arial"/>
                <w:color w:val="262626" w:themeColor="text1" w:themeTint="D9"/>
                <w:spacing w:val="10"/>
                <w:sz w:val="20"/>
                <w:szCs w:val="20"/>
              </w:rPr>
              <w:t>onversations matter</w:t>
            </w:r>
          </w:p>
          <w:p w14:paraId="18FD2EA6" w14:textId="256A10C7" w:rsidR="008B717C" w:rsidRPr="006B090D" w:rsidRDefault="0088029F" w:rsidP="00AD033F">
            <w:pPr>
              <w:pStyle w:val="ListParagraph"/>
              <w:numPr>
                <w:ilvl w:val="0"/>
                <w:numId w:val="11"/>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Acknowledge that </w:t>
            </w:r>
            <w:r w:rsidR="00022222" w:rsidRPr="006B090D">
              <w:rPr>
                <w:rFonts w:ascii="Gotham Light" w:hAnsi="Gotham Light" w:cs="Arial"/>
                <w:color w:val="262626" w:themeColor="text1" w:themeTint="D9"/>
                <w:spacing w:val="10"/>
                <w:sz w:val="20"/>
                <w:szCs w:val="20"/>
              </w:rPr>
              <w:t xml:space="preserve">talking about suicide can affect people in unexpected ways. </w:t>
            </w:r>
            <w:r w:rsidRPr="006B090D">
              <w:rPr>
                <w:rFonts w:ascii="Gotham Light" w:hAnsi="Gotham Light" w:cs="Arial"/>
                <w:color w:val="262626" w:themeColor="text1" w:themeTint="D9"/>
                <w:spacing w:val="10"/>
                <w:sz w:val="20"/>
                <w:szCs w:val="20"/>
              </w:rPr>
              <w:t xml:space="preserve">Reference to </w:t>
            </w:r>
            <w:r w:rsidR="008A6073" w:rsidRPr="006B090D">
              <w:rPr>
                <w:rFonts w:ascii="Gotham Light" w:hAnsi="Gotham Light" w:cs="Arial"/>
                <w:color w:val="262626" w:themeColor="text1" w:themeTint="D9"/>
                <w:spacing w:val="10"/>
                <w:sz w:val="20"/>
                <w:szCs w:val="20"/>
                <w:shd w:val="clear" w:color="auto" w:fill="F2F2F2" w:themeFill="background1" w:themeFillShade="F2"/>
              </w:rPr>
              <w:t>&lt;&lt;</w:t>
            </w:r>
            <w:r w:rsidRPr="006B090D">
              <w:rPr>
                <w:rFonts w:ascii="Gotham Light" w:hAnsi="Gotham Light" w:cs="Arial"/>
                <w:color w:val="262626" w:themeColor="text1" w:themeTint="D9"/>
                <w:spacing w:val="10"/>
                <w:sz w:val="20"/>
                <w:szCs w:val="20"/>
                <w:shd w:val="clear" w:color="auto" w:fill="F2F2F2" w:themeFill="background1" w:themeFillShade="F2"/>
              </w:rPr>
              <w:t xml:space="preserve">counsellor </w:t>
            </w:r>
            <w:r w:rsidR="008A6073" w:rsidRPr="006B090D">
              <w:rPr>
                <w:rFonts w:ascii="Gotham Light" w:hAnsi="Gotham Light" w:cs="Arial"/>
                <w:color w:val="262626" w:themeColor="text1" w:themeTint="D9"/>
                <w:spacing w:val="10"/>
                <w:sz w:val="20"/>
                <w:szCs w:val="20"/>
                <w:shd w:val="clear" w:color="auto" w:fill="F2F2F2" w:themeFill="background1" w:themeFillShade="F2"/>
              </w:rPr>
              <w:t>and/or peer support workers&gt;&gt;</w:t>
            </w:r>
            <w:r w:rsidR="008A6073" w:rsidRPr="006B090D">
              <w:rPr>
                <w:rFonts w:ascii="Gotham Light" w:hAnsi="Gotham Light" w:cs="Arial"/>
                <w:color w:val="262626" w:themeColor="text1" w:themeTint="D9"/>
                <w:spacing w:val="10"/>
                <w:sz w:val="20"/>
                <w:szCs w:val="20"/>
              </w:rPr>
              <w:t xml:space="preserve"> </w:t>
            </w:r>
            <w:r w:rsidRPr="006B090D">
              <w:rPr>
                <w:rFonts w:ascii="Gotham Light" w:hAnsi="Gotham Light" w:cs="Arial"/>
                <w:color w:val="262626" w:themeColor="text1" w:themeTint="D9"/>
                <w:spacing w:val="10"/>
                <w:sz w:val="20"/>
                <w:szCs w:val="20"/>
              </w:rPr>
              <w:t>available</w:t>
            </w:r>
            <w:r w:rsidR="008A6073" w:rsidRPr="006B090D">
              <w:rPr>
                <w:rFonts w:ascii="Gotham Light" w:hAnsi="Gotham Light" w:cs="Arial"/>
                <w:color w:val="262626" w:themeColor="text1" w:themeTint="D9"/>
                <w:spacing w:val="10"/>
                <w:sz w:val="20"/>
                <w:szCs w:val="20"/>
              </w:rPr>
              <w:t>.</w:t>
            </w:r>
            <w:r w:rsidR="00F779E8" w:rsidRPr="006B090D">
              <w:rPr>
                <w:rFonts w:ascii="Gotham Light" w:hAnsi="Gotham Light" w:cs="Arial"/>
                <w:color w:val="262626" w:themeColor="text1" w:themeTint="D9"/>
                <w:spacing w:val="10"/>
                <w:sz w:val="20"/>
                <w:szCs w:val="20"/>
              </w:rPr>
              <w:br/>
            </w:r>
          </w:p>
        </w:tc>
      </w:tr>
      <w:tr w:rsidR="00AD033F" w:rsidRPr="006B090D" w14:paraId="1BCAA35F" w14:textId="77777777" w:rsidTr="00131454">
        <w:tc>
          <w:tcPr>
            <w:tcW w:w="758" w:type="pct"/>
          </w:tcPr>
          <w:p w14:paraId="6B6D20C5"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11.10am</w:t>
            </w:r>
          </w:p>
        </w:tc>
        <w:tc>
          <w:tcPr>
            <w:tcW w:w="1001" w:type="pct"/>
          </w:tcPr>
          <w:p w14:paraId="548F0B8B"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MC introduces entertainer 1</w:t>
            </w:r>
          </w:p>
        </w:tc>
        <w:tc>
          <w:tcPr>
            <w:tcW w:w="3241" w:type="pct"/>
          </w:tcPr>
          <w:p w14:paraId="0EBAB595" w14:textId="77777777" w:rsidR="008B717C" w:rsidRPr="006B090D" w:rsidRDefault="00D91CB7"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shd w:val="clear" w:color="auto" w:fill="F2F2F2" w:themeFill="background1" w:themeFillShade="F2"/>
              </w:rPr>
              <w:t>&lt;&lt;Entertainer details&gt;&gt;</w:t>
            </w:r>
          </w:p>
          <w:p w14:paraId="2BD4BFB1" w14:textId="77777777" w:rsidR="008B717C" w:rsidRPr="006B090D" w:rsidRDefault="008B717C" w:rsidP="009A65E6">
            <w:pPr>
              <w:rPr>
                <w:rFonts w:ascii="Gotham Light" w:hAnsi="Gotham Light" w:cs="Arial"/>
                <w:color w:val="262626" w:themeColor="text1" w:themeTint="D9"/>
                <w:spacing w:val="10"/>
                <w:sz w:val="20"/>
                <w:szCs w:val="20"/>
              </w:rPr>
            </w:pPr>
          </w:p>
        </w:tc>
      </w:tr>
      <w:tr w:rsidR="00AD033F" w:rsidRPr="006B090D" w14:paraId="1FE92D3D" w14:textId="77777777" w:rsidTr="00131454">
        <w:tc>
          <w:tcPr>
            <w:tcW w:w="758" w:type="pct"/>
          </w:tcPr>
          <w:p w14:paraId="47EA4495"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11.30am</w:t>
            </w:r>
          </w:p>
        </w:tc>
        <w:tc>
          <w:tcPr>
            <w:tcW w:w="1001" w:type="pct"/>
          </w:tcPr>
          <w:p w14:paraId="0155F681" w14:textId="77777777" w:rsidR="008B717C" w:rsidRPr="006B090D" w:rsidRDefault="008B717C"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interviews service provider 1 &amp; 2</w:t>
            </w:r>
          </w:p>
        </w:tc>
        <w:tc>
          <w:tcPr>
            <w:tcW w:w="3241" w:type="pct"/>
          </w:tcPr>
          <w:p w14:paraId="59DE5554" w14:textId="77777777" w:rsidR="008B717C" w:rsidRPr="006B090D" w:rsidRDefault="00022222" w:rsidP="00022222">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Introduce </w:t>
            </w:r>
            <w:r w:rsidRPr="006B090D">
              <w:rPr>
                <w:rFonts w:ascii="Gotham Light" w:hAnsi="Gotham Light" w:cs="Arial"/>
                <w:color w:val="262626" w:themeColor="text1" w:themeTint="D9"/>
                <w:spacing w:val="10"/>
                <w:sz w:val="20"/>
                <w:szCs w:val="20"/>
                <w:shd w:val="clear" w:color="auto" w:fill="F2F2F2" w:themeFill="background1" w:themeFillShade="F2"/>
              </w:rPr>
              <w:t>&lt;&lt;</w:t>
            </w:r>
            <w:r w:rsidR="008B717C" w:rsidRPr="006B090D">
              <w:rPr>
                <w:rFonts w:ascii="Gotham Light" w:hAnsi="Gotham Light" w:cs="Arial"/>
                <w:color w:val="262626" w:themeColor="text1" w:themeTint="D9"/>
                <w:spacing w:val="10"/>
                <w:sz w:val="20"/>
                <w:szCs w:val="20"/>
                <w:shd w:val="clear" w:color="auto" w:fill="F2F2F2" w:themeFill="background1" w:themeFillShade="F2"/>
              </w:rPr>
              <w:t>provider name</w:t>
            </w:r>
            <w:r w:rsidRPr="006B090D">
              <w:rPr>
                <w:rFonts w:ascii="Gotham Light" w:hAnsi="Gotham Light" w:cs="Arial"/>
                <w:color w:val="262626" w:themeColor="text1" w:themeTint="D9"/>
                <w:spacing w:val="10"/>
                <w:sz w:val="20"/>
                <w:szCs w:val="20"/>
                <w:shd w:val="clear" w:color="auto" w:fill="F2F2F2" w:themeFill="background1" w:themeFillShade="F2"/>
              </w:rPr>
              <w:t>&gt;&gt;</w:t>
            </w:r>
            <w:r w:rsidR="008B717C" w:rsidRPr="006B090D">
              <w:rPr>
                <w:rFonts w:ascii="Gotham Light" w:hAnsi="Gotham Light" w:cs="Arial"/>
                <w:color w:val="262626" w:themeColor="text1" w:themeTint="D9"/>
                <w:spacing w:val="10"/>
                <w:sz w:val="20"/>
                <w:szCs w:val="20"/>
              </w:rPr>
              <w:t xml:space="preserve"> </w:t>
            </w:r>
            <w:r w:rsidRPr="006B090D">
              <w:rPr>
                <w:rFonts w:ascii="Gotham Light" w:hAnsi="Gotham Light" w:cs="Arial"/>
                <w:color w:val="262626" w:themeColor="text1" w:themeTint="D9"/>
                <w:spacing w:val="10"/>
                <w:sz w:val="20"/>
                <w:szCs w:val="20"/>
              </w:rPr>
              <w:t>with a brief summary of what they do</w:t>
            </w:r>
          </w:p>
          <w:p w14:paraId="417C66A3" w14:textId="77777777" w:rsidR="008B717C" w:rsidRPr="006B090D" w:rsidRDefault="008B717C" w:rsidP="00022222">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MC asks </w:t>
            </w:r>
            <w:r w:rsidR="00022222" w:rsidRPr="006B090D">
              <w:rPr>
                <w:rFonts w:ascii="Gotham Light" w:hAnsi="Gotham Light" w:cs="Arial"/>
                <w:color w:val="262626" w:themeColor="text1" w:themeTint="D9"/>
                <w:spacing w:val="10"/>
                <w:sz w:val="20"/>
                <w:szCs w:val="20"/>
              </w:rPr>
              <w:t>2-3 questions (max 2-3 mins per</w:t>
            </w:r>
            <w:r w:rsidRPr="006B090D">
              <w:rPr>
                <w:rFonts w:ascii="Gotham Light" w:hAnsi="Gotham Light" w:cs="Arial"/>
                <w:color w:val="262626" w:themeColor="text1" w:themeTint="D9"/>
                <w:spacing w:val="10"/>
                <w:sz w:val="20"/>
                <w:szCs w:val="20"/>
              </w:rPr>
              <w:t xml:space="preserve"> provider)</w:t>
            </w:r>
          </w:p>
          <w:p w14:paraId="5C7A4877" w14:textId="790B6158" w:rsidR="004B2C49" w:rsidRPr="006B090D" w:rsidRDefault="004B2C49" w:rsidP="00022222">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Reminder: Acknowledge that talking about suicide can affect people in unexpected ways. </w:t>
            </w:r>
            <w:r w:rsidR="008A6073" w:rsidRPr="006B090D">
              <w:rPr>
                <w:rFonts w:ascii="Gotham Light" w:hAnsi="Gotham Light" w:cs="Arial"/>
                <w:color w:val="262626" w:themeColor="text1" w:themeTint="D9"/>
                <w:spacing w:val="10"/>
                <w:sz w:val="20"/>
                <w:szCs w:val="20"/>
              </w:rPr>
              <w:t xml:space="preserve">Reference to </w:t>
            </w:r>
            <w:r w:rsidR="008A6073" w:rsidRPr="006B090D">
              <w:rPr>
                <w:rFonts w:ascii="Gotham Light" w:hAnsi="Gotham Light" w:cs="Arial"/>
                <w:color w:val="262626" w:themeColor="text1" w:themeTint="D9"/>
                <w:spacing w:val="10"/>
                <w:sz w:val="20"/>
                <w:szCs w:val="20"/>
                <w:shd w:val="clear" w:color="auto" w:fill="F2F2F2" w:themeFill="background1" w:themeFillShade="F2"/>
              </w:rPr>
              <w:t>&lt;&lt;counsellor and/or peer support workers&gt;&gt;</w:t>
            </w:r>
            <w:r w:rsidR="008A6073" w:rsidRPr="006B090D">
              <w:rPr>
                <w:rFonts w:ascii="Gotham Light" w:hAnsi="Gotham Light" w:cs="Arial"/>
                <w:color w:val="262626" w:themeColor="text1" w:themeTint="D9"/>
                <w:spacing w:val="10"/>
                <w:sz w:val="20"/>
                <w:szCs w:val="20"/>
              </w:rPr>
              <w:t xml:space="preserve"> available.</w:t>
            </w:r>
          </w:p>
          <w:p w14:paraId="5A3AE17C" w14:textId="77777777" w:rsidR="008B717C" w:rsidRPr="006B090D" w:rsidRDefault="008B717C" w:rsidP="009A65E6">
            <w:pPr>
              <w:rPr>
                <w:rFonts w:ascii="Gotham Light" w:hAnsi="Gotham Light" w:cs="Arial"/>
                <w:color w:val="262626" w:themeColor="text1" w:themeTint="D9"/>
                <w:spacing w:val="10"/>
                <w:sz w:val="20"/>
                <w:szCs w:val="20"/>
              </w:rPr>
            </w:pPr>
          </w:p>
        </w:tc>
      </w:tr>
      <w:tr w:rsidR="00AD033F" w:rsidRPr="006B090D" w14:paraId="32F4BE37" w14:textId="77777777" w:rsidTr="00131454">
        <w:tc>
          <w:tcPr>
            <w:tcW w:w="758" w:type="pct"/>
          </w:tcPr>
          <w:p w14:paraId="4F7932CF"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11.40am</w:t>
            </w:r>
          </w:p>
        </w:tc>
        <w:tc>
          <w:tcPr>
            <w:tcW w:w="1001" w:type="pct"/>
          </w:tcPr>
          <w:p w14:paraId="779F0B22" w14:textId="77777777" w:rsidR="008B717C" w:rsidRPr="006B090D" w:rsidRDefault="00D91CB7" w:rsidP="00D91CB7">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introduces e</w:t>
            </w:r>
            <w:r w:rsidR="008B717C" w:rsidRPr="006B090D">
              <w:rPr>
                <w:rFonts w:ascii="Gotham Light" w:hAnsi="Gotham Light" w:cs="Arial"/>
                <w:color w:val="262626" w:themeColor="text1" w:themeTint="D9"/>
                <w:spacing w:val="10"/>
                <w:sz w:val="20"/>
                <w:szCs w:val="20"/>
              </w:rPr>
              <w:t xml:space="preserve">ntertainer </w:t>
            </w:r>
            <w:r w:rsidRPr="006B090D">
              <w:rPr>
                <w:rFonts w:ascii="Gotham Light" w:hAnsi="Gotham Light" w:cs="Arial"/>
                <w:color w:val="262626" w:themeColor="text1" w:themeTint="D9"/>
                <w:spacing w:val="10"/>
                <w:sz w:val="20"/>
                <w:szCs w:val="20"/>
              </w:rPr>
              <w:t>2</w:t>
            </w:r>
          </w:p>
        </w:tc>
        <w:tc>
          <w:tcPr>
            <w:tcW w:w="3241" w:type="pct"/>
          </w:tcPr>
          <w:p w14:paraId="2B7B12AF" w14:textId="77777777" w:rsidR="00D91CB7" w:rsidRPr="006B090D" w:rsidRDefault="00D91CB7" w:rsidP="00D91CB7">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shd w:val="clear" w:color="auto" w:fill="F2F2F2" w:themeFill="background1" w:themeFillShade="F2"/>
              </w:rPr>
              <w:t>&lt;&lt;Entertainer details&gt;&gt;</w:t>
            </w:r>
          </w:p>
          <w:p w14:paraId="2B889CD1" w14:textId="77777777" w:rsidR="008B717C" w:rsidRPr="006B090D" w:rsidRDefault="008B717C" w:rsidP="009A65E6">
            <w:pPr>
              <w:rPr>
                <w:rFonts w:ascii="Gotham Light" w:hAnsi="Gotham Light" w:cs="Arial"/>
                <w:color w:val="262626" w:themeColor="text1" w:themeTint="D9"/>
                <w:spacing w:val="10"/>
                <w:sz w:val="20"/>
                <w:szCs w:val="20"/>
              </w:rPr>
            </w:pPr>
          </w:p>
        </w:tc>
      </w:tr>
      <w:tr w:rsidR="00AD033F" w:rsidRPr="006B090D" w14:paraId="6B3B65B7" w14:textId="77777777" w:rsidTr="00131454">
        <w:tc>
          <w:tcPr>
            <w:tcW w:w="758" w:type="pct"/>
          </w:tcPr>
          <w:p w14:paraId="723217F9"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11.55Am</w:t>
            </w:r>
          </w:p>
        </w:tc>
        <w:tc>
          <w:tcPr>
            <w:tcW w:w="1001" w:type="pct"/>
          </w:tcPr>
          <w:p w14:paraId="06CE9D0D" w14:textId="77777777" w:rsidR="008B717C" w:rsidRPr="006B090D" w:rsidRDefault="008B717C"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MC interviews service </w:t>
            </w:r>
            <w:r w:rsidR="00D91CB7" w:rsidRPr="006B090D">
              <w:rPr>
                <w:rFonts w:ascii="Gotham Light" w:hAnsi="Gotham Light" w:cs="Arial"/>
                <w:color w:val="262626" w:themeColor="text1" w:themeTint="D9"/>
                <w:spacing w:val="10"/>
                <w:sz w:val="20"/>
                <w:szCs w:val="20"/>
              </w:rPr>
              <w:t xml:space="preserve">provider </w:t>
            </w:r>
            <w:r w:rsidRPr="006B090D">
              <w:rPr>
                <w:rFonts w:ascii="Gotham Light" w:hAnsi="Gotham Light" w:cs="Arial"/>
                <w:color w:val="262626" w:themeColor="text1" w:themeTint="D9"/>
                <w:spacing w:val="10"/>
                <w:sz w:val="20"/>
                <w:szCs w:val="20"/>
              </w:rPr>
              <w:t>3 &amp; 4</w:t>
            </w:r>
          </w:p>
        </w:tc>
        <w:tc>
          <w:tcPr>
            <w:tcW w:w="3241" w:type="pct"/>
          </w:tcPr>
          <w:p w14:paraId="3F6BBD49" w14:textId="77777777" w:rsidR="00022222" w:rsidRPr="006B090D" w:rsidRDefault="00022222" w:rsidP="00022222">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Introduce </w:t>
            </w:r>
            <w:r w:rsidRPr="006B090D">
              <w:rPr>
                <w:rFonts w:ascii="Gotham Light" w:hAnsi="Gotham Light" w:cs="Arial"/>
                <w:color w:val="262626" w:themeColor="text1" w:themeTint="D9"/>
                <w:spacing w:val="10"/>
                <w:sz w:val="20"/>
                <w:szCs w:val="20"/>
                <w:shd w:val="clear" w:color="auto" w:fill="F2F2F2" w:themeFill="background1" w:themeFillShade="F2"/>
              </w:rPr>
              <w:t>&lt;&lt;provider name&gt;&gt;</w:t>
            </w:r>
            <w:r w:rsidRPr="006B090D">
              <w:rPr>
                <w:rFonts w:ascii="Gotham Light" w:hAnsi="Gotham Light" w:cs="Arial"/>
                <w:color w:val="262626" w:themeColor="text1" w:themeTint="D9"/>
                <w:spacing w:val="10"/>
                <w:sz w:val="20"/>
                <w:szCs w:val="20"/>
              </w:rPr>
              <w:t xml:space="preserve"> with a brief summary of what they do</w:t>
            </w:r>
          </w:p>
          <w:p w14:paraId="234970E3" w14:textId="77777777" w:rsidR="00AD033F" w:rsidRPr="006B090D" w:rsidRDefault="00022222" w:rsidP="00AD033F">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lastRenderedPageBreak/>
              <w:t>MC asks 2-3 questions (max 2-3 mins per provider)</w:t>
            </w:r>
          </w:p>
          <w:p w14:paraId="4A75D6D9" w14:textId="77777777" w:rsidR="008A6073" w:rsidRPr="006B090D" w:rsidRDefault="008A6073" w:rsidP="008A6073">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Reminder: Acknowledge that talking about suicide can affect people in unexpected ways. Reference to </w:t>
            </w:r>
            <w:r w:rsidRPr="006B090D">
              <w:rPr>
                <w:rFonts w:ascii="Gotham Light" w:hAnsi="Gotham Light" w:cs="Arial"/>
                <w:color w:val="262626" w:themeColor="text1" w:themeTint="D9"/>
                <w:spacing w:val="10"/>
                <w:sz w:val="20"/>
                <w:szCs w:val="20"/>
                <w:shd w:val="clear" w:color="auto" w:fill="F2F2F2" w:themeFill="background1" w:themeFillShade="F2"/>
              </w:rPr>
              <w:t>&lt;&lt;counsellor and/or peer support workers&gt;&gt;</w:t>
            </w:r>
            <w:r w:rsidRPr="006B090D">
              <w:rPr>
                <w:rFonts w:ascii="Gotham Light" w:hAnsi="Gotham Light" w:cs="Arial"/>
                <w:color w:val="262626" w:themeColor="text1" w:themeTint="D9"/>
                <w:spacing w:val="10"/>
                <w:sz w:val="20"/>
                <w:szCs w:val="20"/>
              </w:rPr>
              <w:t xml:space="preserve"> available.</w:t>
            </w:r>
          </w:p>
          <w:p w14:paraId="537C865C" w14:textId="03144E31" w:rsidR="00AD033F" w:rsidRPr="006B090D" w:rsidRDefault="00AD033F" w:rsidP="008A6073">
            <w:pPr>
              <w:pStyle w:val="ListParagraph"/>
              <w:rPr>
                <w:rFonts w:ascii="Gotham Light" w:hAnsi="Gotham Light" w:cs="Arial"/>
                <w:color w:val="262626" w:themeColor="text1" w:themeTint="D9"/>
                <w:spacing w:val="10"/>
                <w:sz w:val="20"/>
                <w:szCs w:val="20"/>
              </w:rPr>
            </w:pPr>
          </w:p>
        </w:tc>
      </w:tr>
      <w:tr w:rsidR="00AD033F" w:rsidRPr="006B090D" w14:paraId="29D70DB2" w14:textId="77777777" w:rsidTr="00131454">
        <w:tc>
          <w:tcPr>
            <w:tcW w:w="758" w:type="pct"/>
          </w:tcPr>
          <w:p w14:paraId="60BA05B4"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lastRenderedPageBreak/>
              <w:t>12.05pm</w:t>
            </w:r>
          </w:p>
        </w:tc>
        <w:tc>
          <w:tcPr>
            <w:tcW w:w="1001" w:type="pct"/>
          </w:tcPr>
          <w:p w14:paraId="5B79BDB4" w14:textId="77777777" w:rsidR="008B717C" w:rsidRPr="006B090D" w:rsidRDefault="008B717C" w:rsidP="00D91CB7">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MC Introduces entertainer </w:t>
            </w:r>
            <w:r w:rsidR="00D91CB7" w:rsidRPr="006B090D">
              <w:rPr>
                <w:rFonts w:ascii="Gotham Light" w:hAnsi="Gotham Light" w:cs="Arial"/>
                <w:color w:val="262626" w:themeColor="text1" w:themeTint="D9"/>
                <w:spacing w:val="10"/>
                <w:sz w:val="20"/>
                <w:szCs w:val="20"/>
              </w:rPr>
              <w:t>3</w:t>
            </w:r>
          </w:p>
        </w:tc>
        <w:tc>
          <w:tcPr>
            <w:tcW w:w="3241" w:type="pct"/>
          </w:tcPr>
          <w:p w14:paraId="686F9122" w14:textId="77777777" w:rsidR="00D91CB7" w:rsidRPr="006B090D" w:rsidRDefault="00D91CB7" w:rsidP="00D91CB7">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shd w:val="clear" w:color="auto" w:fill="F2F2F2" w:themeFill="background1" w:themeFillShade="F2"/>
              </w:rPr>
              <w:t>&lt;&lt;Entertainer details&gt;&gt;</w:t>
            </w:r>
          </w:p>
          <w:p w14:paraId="1B1FB107" w14:textId="77777777" w:rsidR="008B717C" w:rsidRPr="006B090D" w:rsidRDefault="008B717C" w:rsidP="009A65E6">
            <w:pPr>
              <w:rPr>
                <w:rFonts w:ascii="Gotham Light" w:hAnsi="Gotham Light" w:cs="Arial"/>
                <w:color w:val="262626" w:themeColor="text1" w:themeTint="D9"/>
                <w:spacing w:val="10"/>
                <w:sz w:val="20"/>
                <w:szCs w:val="20"/>
              </w:rPr>
            </w:pPr>
          </w:p>
        </w:tc>
      </w:tr>
      <w:tr w:rsidR="00AD033F" w:rsidRPr="006B090D" w14:paraId="18A5DE20" w14:textId="77777777" w:rsidTr="00131454">
        <w:tc>
          <w:tcPr>
            <w:tcW w:w="758" w:type="pct"/>
          </w:tcPr>
          <w:p w14:paraId="3A352953"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12.45pm</w:t>
            </w:r>
          </w:p>
        </w:tc>
        <w:tc>
          <w:tcPr>
            <w:tcW w:w="1001" w:type="pct"/>
          </w:tcPr>
          <w:p w14:paraId="247F2FD1"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MC interviews </w:t>
            </w:r>
            <w:r w:rsidR="00D91CB7" w:rsidRPr="006B090D">
              <w:rPr>
                <w:rFonts w:ascii="Gotham Light" w:hAnsi="Gotham Light" w:cs="Arial"/>
                <w:color w:val="262626" w:themeColor="text1" w:themeTint="D9"/>
                <w:spacing w:val="10"/>
                <w:sz w:val="20"/>
                <w:szCs w:val="20"/>
              </w:rPr>
              <w:t xml:space="preserve">service </w:t>
            </w:r>
            <w:r w:rsidRPr="006B090D">
              <w:rPr>
                <w:rFonts w:ascii="Gotham Light" w:hAnsi="Gotham Light" w:cs="Arial"/>
                <w:color w:val="262626" w:themeColor="text1" w:themeTint="D9"/>
                <w:spacing w:val="10"/>
                <w:sz w:val="20"/>
                <w:szCs w:val="20"/>
              </w:rPr>
              <w:t>provider 5 &amp; 6</w:t>
            </w:r>
          </w:p>
        </w:tc>
        <w:tc>
          <w:tcPr>
            <w:tcW w:w="3241" w:type="pct"/>
          </w:tcPr>
          <w:p w14:paraId="3E5A3686" w14:textId="77777777" w:rsidR="00D91CB7" w:rsidRPr="006B090D" w:rsidRDefault="00D91CB7" w:rsidP="00D91CB7">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Introduce &lt;&lt;provider name&gt;&gt; with a brief summary of what they do</w:t>
            </w:r>
          </w:p>
          <w:p w14:paraId="25EA851A" w14:textId="77777777" w:rsidR="00D91CB7" w:rsidRPr="006B090D" w:rsidRDefault="00D91CB7" w:rsidP="00D91CB7">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asks 2-3 questions (max 2-3 mins per provider)</w:t>
            </w:r>
          </w:p>
          <w:p w14:paraId="25C02152" w14:textId="77777777" w:rsidR="008A6073" w:rsidRPr="006B090D" w:rsidRDefault="008A6073" w:rsidP="008A6073">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Reminder: Acknowledge that talking about suicide can affect people in unexpected ways. Reference to </w:t>
            </w:r>
            <w:r w:rsidRPr="006B090D">
              <w:rPr>
                <w:rFonts w:ascii="Gotham Light" w:hAnsi="Gotham Light" w:cs="Arial"/>
                <w:color w:val="262626" w:themeColor="text1" w:themeTint="D9"/>
                <w:spacing w:val="10"/>
                <w:sz w:val="20"/>
                <w:szCs w:val="20"/>
                <w:shd w:val="clear" w:color="auto" w:fill="F2F2F2" w:themeFill="background1" w:themeFillShade="F2"/>
              </w:rPr>
              <w:t>&lt;&lt;counsellor and/or peer support workers&gt;&gt;</w:t>
            </w:r>
            <w:r w:rsidRPr="006B090D">
              <w:rPr>
                <w:rFonts w:ascii="Gotham Light" w:hAnsi="Gotham Light" w:cs="Arial"/>
                <w:color w:val="262626" w:themeColor="text1" w:themeTint="D9"/>
                <w:spacing w:val="10"/>
                <w:sz w:val="20"/>
                <w:szCs w:val="20"/>
              </w:rPr>
              <w:t xml:space="preserve"> available.</w:t>
            </w:r>
          </w:p>
          <w:p w14:paraId="0FBB1F21" w14:textId="77777777" w:rsidR="008B717C" w:rsidRPr="006B090D" w:rsidRDefault="008B717C" w:rsidP="009A65E6">
            <w:pPr>
              <w:rPr>
                <w:rFonts w:ascii="Gotham Light" w:hAnsi="Gotham Light"/>
                <w:color w:val="262626" w:themeColor="text1" w:themeTint="D9"/>
                <w:sz w:val="20"/>
                <w:szCs w:val="20"/>
              </w:rPr>
            </w:pPr>
          </w:p>
        </w:tc>
      </w:tr>
      <w:tr w:rsidR="00AD033F" w:rsidRPr="006B090D" w14:paraId="10132DE8" w14:textId="77777777" w:rsidTr="00131454">
        <w:trPr>
          <w:trHeight w:val="918"/>
        </w:trPr>
        <w:tc>
          <w:tcPr>
            <w:tcW w:w="758" w:type="pct"/>
          </w:tcPr>
          <w:p w14:paraId="2E4740C0"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12.45pm</w:t>
            </w:r>
          </w:p>
        </w:tc>
        <w:tc>
          <w:tcPr>
            <w:tcW w:w="1001" w:type="pct"/>
          </w:tcPr>
          <w:p w14:paraId="7E8BD864" w14:textId="77777777" w:rsidR="008B717C" w:rsidRPr="006B090D" w:rsidRDefault="008B717C"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Lived experience speaker</w:t>
            </w:r>
          </w:p>
        </w:tc>
        <w:tc>
          <w:tcPr>
            <w:tcW w:w="3241" w:type="pct"/>
          </w:tcPr>
          <w:p w14:paraId="55F981F1" w14:textId="77777777" w:rsidR="004C683E" w:rsidRPr="006B090D" w:rsidRDefault="004C683E" w:rsidP="0088029F">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Introduce l</w:t>
            </w:r>
            <w:r w:rsidR="008B717C" w:rsidRPr="006B090D">
              <w:rPr>
                <w:rFonts w:ascii="Gotham Light" w:hAnsi="Gotham Light" w:cs="Arial"/>
                <w:color w:val="262626" w:themeColor="text1" w:themeTint="D9"/>
                <w:spacing w:val="10"/>
                <w:sz w:val="20"/>
                <w:szCs w:val="20"/>
              </w:rPr>
              <w:t>ived experience speaker</w:t>
            </w:r>
            <w:r w:rsidRPr="006B090D">
              <w:rPr>
                <w:rFonts w:ascii="Gotham Light" w:hAnsi="Gotham Light" w:cs="Arial"/>
                <w:color w:val="262626" w:themeColor="text1" w:themeTint="D9"/>
                <w:spacing w:val="10"/>
                <w:sz w:val="20"/>
                <w:szCs w:val="20"/>
              </w:rPr>
              <w:t xml:space="preserve"> </w:t>
            </w:r>
            <w:r w:rsidRPr="006B090D">
              <w:rPr>
                <w:rFonts w:ascii="Gotham Light" w:hAnsi="Gotham Light" w:cs="Arial"/>
                <w:color w:val="262626" w:themeColor="text1" w:themeTint="D9"/>
                <w:spacing w:val="10"/>
                <w:sz w:val="20"/>
                <w:szCs w:val="20"/>
                <w:shd w:val="clear" w:color="auto" w:fill="F2F2F2" w:themeFill="background1" w:themeFillShade="F2"/>
              </w:rPr>
              <w:t>&lt;&lt;name&gt;&gt;</w:t>
            </w:r>
            <w:r w:rsidR="00022222" w:rsidRPr="006B090D">
              <w:rPr>
                <w:rFonts w:ascii="Gotham Light" w:hAnsi="Gotham Light" w:cs="Arial"/>
                <w:color w:val="262626" w:themeColor="text1" w:themeTint="D9"/>
                <w:spacing w:val="10"/>
                <w:sz w:val="20"/>
                <w:szCs w:val="20"/>
              </w:rPr>
              <w:t xml:space="preserve">. </w:t>
            </w:r>
          </w:p>
          <w:p w14:paraId="5FFAE014" w14:textId="389C3C4E" w:rsidR="0088029F" w:rsidRPr="006B090D" w:rsidRDefault="1E55BD50" w:rsidP="462A0F63">
            <w:pPr>
              <w:ind w:left="360"/>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Suggested topics —</w:t>
            </w:r>
          </w:p>
          <w:p w14:paraId="546B94AE" w14:textId="5637DB5E" w:rsidR="00746BD4" w:rsidRPr="006B090D" w:rsidRDefault="00D5193C" w:rsidP="0088029F">
            <w:pPr>
              <w:pStyle w:val="ListParagraph"/>
              <w:numPr>
                <w:ilvl w:val="0"/>
                <w:numId w:val="10"/>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Provide some ideas about the signs and signals </w:t>
            </w:r>
            <w:r w:rsidR="00746BD4" w:rsidRPr="006B090D">
              <w:rPr>
                <w:rFonts w:ascii="Gotham Light" w:hAnsi="Gotham Light" w:cs="Arial"/>
                <w:color w:val="262626" w:themeColor="text1" w:themeTint="D9"/>
                <w:spacing w:val="10"/>
                <w:sz w:val="20"/>
                <w:szCs w:val="20"/>
              </w:rPr>
              <w:t xml:space="preserve">of suicidality the community </w:t>
            </w:r>
            <w:r w:rsidRPr="006B090D">
              <w:rPr>
                <w:rFonts w:ascii="Gotham Light" w:hAnsi="Gotham Light" w:cs="Arial"/>
                <w:color w:val="262626" w:themeColor="text1" w:themeTint="D9"/>
                <w:spacing w:val="10"/>
                <w:sz w:val="20"/>
                <w:szCs w:val="20"/>
              </w:rPr>
              <w:t>can be alert to;</w:t>
            </w:r>
          </w:p>
          <w:p w14:paraId="14A3D90C" w14:textId="77777777" w:rsidR="00746BD4" w:rsidRPr="006B090D" w:rsidRDefault="00746BD4" w:rsidP="0088029F">
            <w:pPr>
              <w:pStyle w:val="ListParagraph"/>
              <w:numPr>
                <w:ilvl w:val="0"/>
                <w:numId w:val="10"/>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Suicidality can be an ongoing experience for many, i.e. the ‘recovery’ process can be non-linear and unique to each person;</w:t>
            </w:r>
          </w:p>
          <w:p w14:paraId="3F0044B3" w14:textId="77777777" w:rsidR="00746BD4" w:rsidRPr="006B090D" w:rsidRDefault="09355CDC" w:rsidP="0088029F">
            <w:pPr>
              <w:pStyle w:val="ListParagraph"/>
              <w:numPr>
                <w:ilvl w:val="0"/>
                <w:numId w:val="10"/>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The importance of reaching out for help and offering help;</w:t>
            </w:r>
          </w:p>
          <w:p w14:paraId="566C74A4" w14:textId="77777777" w:rsidR="00746BD4" w:rsidRPr="006B090D" w:rsidRDefault="00746BD4" w:rsidP="0088029F">
            <w:pPr>
              <w:pStyle w:val="ListParagraph"/>
              <w:numPr>
                <w:ilvl w:val="0"/>
                <w:numId w:val="10"/>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Why using appropriate language is so important;</w:t>
            </w:r>
          </w:p>
          <w:p w14:paraId="6CEE612F" w14:textId="0B322E9D" w:rsidR="008B717C" w:rsidRPr="006B090D" w:rsidRDefault="00746BD4" w:rsidP="0088029F">
            <w:pPr>
              <w:pStyle w:val="ListParagraph"/>
              <w:numPr>
                <w:ilvl w:val="0"/>
                <w:numId w:val="10"/>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What to say to someone who is suicidal. </w:t>
            </w:r>
            <w:r w:rsidR="004B2C49" w:rsidRPr="006B090D">
              <w:rPr>
                <w:rFonts w:ascii="Gotham Light" w:hAnsi="Gotham Light" w:cs="Arial"/>
                <w:color w:val="262626" w:themeColor="text1" w:themeTint="D9"/>
                <w:spacing w:val="10"/>
                <w:sz w:val="20"/>
                <w:szCs w:val="20"/>
              </w:rPr>
              <w:br/>
            </w:r>
          </w:p>
        </w:tc>
      </w:tr>
      <w:tr w:rsidR="00AD033F" w:rsidRPr="006B090D" w14:paraId="0990DB0B" w14:textId="77777777" w:rsidTr="00131454">
        <w:tc>
          <w:tcPr>
            <w:tcW w:w="758" w:type="pct"/>
          </w:tcPr>
          <w:p w14:paraId="4AD4CB10" w14:textId="0878DD1D" w:rsidR="008B717C" w:rsidRPr="006B090D" w:rsidRDefault="008A6073"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1.00PM</w:t>
            </w:r>
          </w:p>
        </w:tc>
        <w:tc>
          <w:tcPr>
            <w:tcW w:w="1001" w:type="pct"/>
          </w:tcPr>
          <w:p w14:paraId="607EFDFA" w14:textId="77777777" w:rsidR="008B717C" w:rsidRPr="006B090D" w:rsidRDefault="004C683E" w:rsidP="004C683E">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introduces e</w:t>
            </w:r>
            <w:r w:rsidR="008B717C" w:rsidRPr="006B090D">
              <w:rPr>
                <w:rFonts w:ascii="Gotham Light" w:hAnsi="Gotham Light" w:cs="Arial"/>
                <w:color w:val="262626" w:themeColor="text1" w:themeTint="D9"/>
                <w:spacing w:val="10"/>
                <w:sz w:val="20"/>
                <w:szCs w:val="20"/>
              </w:rPr>
              <w:t xml:space="preserve">ntertainer </w:t>
            </w:r>
            <w:r w:rsidRPr="006B090D">
              <w:rPr>
                <w:rFonts w:ascii="Gotham Light" w:hAnsi="Gotham Light" w:cs="Arial"/>
                <w:color w:val="262626" w:themeColor="text1" w:themeTint="D9"/>
                <w:spacing w:val="10"/>
                <w:sz w:val="20"/>
                <w:szCs w:val="20"/>
              </w:rPr>
              <w:t>4</w:t>
            </w:r>
          </w:p>
        </w:tc>
        <w:tc>
          <w:tcPr>
            <w:tcW w:w="3241" w:type="pct"/>
          </w:tcPr>
          <w:p w14:paraId="02E23F82" w14:textId="77777777" w:rsidR="008B717C" w:rsidRPr="006B090D" w:rsidRDefault="004C683E" w:rsidP="009A65E6">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shd w:val="clear" w:color="auto" w:fill="F2F2F2" w:themeFill="background1" w:themeFillShade="F2"/>
              </w:rPr>
              <w:t>&lt;&lt;Entertainer details&gt;&gt;</w:t>
            </w:r>
          </w:p>
          <w:p w14:paraId="3CAB0FFB" w14:textId="77777777" w:rsidR="008B717C" w:rsidRPr="006B090D" w:rsidRDefault="008B717C" w:rsidP="009A65E6">
            <w:pPr>
              <w:rPr>
                <w:rFonts w:ascii="Gotham Light" w:hAnsi="Gotham Light" w:cs="Arial"/>
                <w:color w:val="262626" w:themeColor="text1" w:themeTint="D9"/>
                <w:spacing w:val="10"/>
                <w:sz w:val="20"/>
                <w:szCs w:val="20"/>
              </w:rPr>
            </w:pPr>
          </w:p>
        </w:tc>
      </w:tr>
      <w:tr w:rsidR="00AD033F" w:rsidRPr="006B090D" w14:paraId="49AE90B2" w14:textId="77777777" w:rsidTr="00131454">
        <w:trPr>
          <w:trHeight w:val="78"/>
        </w:trPr>
        <w:tc>
          <w:tcPr>
            <w:tcW w:w="758" w:type="pct"/>
          </w:tcPr>
          <w:p w14:paraId="152FEAB9" w14:textId="2459B02C"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w:t>
            </w:r>
            <w:r w:rsidR="008A6073" w:rsidRPr="006B090D">
              <w:rPr>
                <w:rFonts w:ascii="Gotham Light" w:hAnsi="Gotham Light" w:cs="Arial"/>
                <w:caps/>
                <w:color w:val="262626" w:themeColor="text1" w:themeTint="D9"/>
                <w:spacing w:val="10"/>
                <w:sz w:val="20"/>
                <w:szCs w:val="20"/>
              </w:rPr>
              <w:t>20</w:t>
            </w:r>
            <w:r w:rsidRPr="006B090D">
              <w:rPr>
                <w:rFonts w:ascii="Gotham Light" w:hAnsi="Gotham Light" w:cs="Arial"/>
                <w:caps/>
                <w:color w:val="262626" w:themeColor="text1" w:themeTint="D9"/>
                <w:spacing w:val="10"/>
                <w:sz w:val="20"/>
                <w:szCs w:val="20"/>
              </w:rPr>
              <w:t>pm</w:t>
            </w:r>
          </w:p>
        </w:tc>
        <w:tc>
          <w:tcPr>
            <w:tcW w:w="1001" w:type="pct"/>
          </w:tcPr>
          <w:p w14:paraId="6A4C77BF" w14:textId="77777777" w:rsidR="008B717C" w:rsidRPr="006B090D" w:rsidRDefault="008B717C" w:rsidP="009A65E6">
            <w:pPr>
              <w:rPr>
                <w:rFonts w:ascii="Gotham Light" w:hAnsi="Gotham Light" w:cs="Arial"/>
                <w:caps/>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MC interviews provider 7 &amp; 8 </w:t>
            </w:r>
          </w:p>
        </w:tc>
        <w:tc>
          <w:tcPr>
            <w:tcW w:w="3241" w:type="pct"/>
          </w:tcPr>
          <w:p w14:paraId="129AD19A" w14:textId="77777777" w:rsidR="00AD033F" w:rsidRPr="006B090D" w:rsidRDefault="00AD033F" w:rsidP="00AD033F">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Introduce </w:t>
            </w:r>
            <w:r w:rsidRPr="006B090D">
              <w:rPr>
                <w:rFonts w:ascii="Gotham Light" w:hAnsi="Gotham Light" w:cs="Arial"/>
                <w:color w:val="262626" w:themeColor="text1" w:themeTint="D9"/>
                <w:spacing w:val="10"/>
                <w:sz w:val="20"/>
                <w:szCs w:val="20"/>
                <w:shd w:val="clear" w:color="auto" w:fill="F2F2F2" w:themeFill="background1" w:themeFillShade="F2"/>
              </w:rPr>
              <w:t>&lt;&lt;provider name&gt;&gt;</w:t>
            </w:r>
            <w:r w:rsidRPr="006B090D">
              <w:rPr>
                <w:rFonts w:ascii="Gotham Light" w:hAnsi="Gotham Light" w:cs="Arial"/>
                <w:color w:val="262626" w:themeColor="text1" w:themeTint="D9"/>
                <w:spacing w:val="10"/>
                <w:sz w:val="20"/>
                <w:szCs w:val="20"/>
              </w:rPr>
              <w:t xml:space="preserve"> with a brief summary of what they do</w:t>
            </w:r>
          </w:p>
          <w:p w14:paraId="5867B40C" w14:textId="77777777" w:rsidR="00AD033F" w:rsidRPr="006B090D" w:rsidRDefault="00AD033F" w:rsidP="00AD033F">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asks 2-3 questions (max 2-3 mins per provider)</w:t>
            </w:r>
          </w:p>
          <w:p w14:paraId="4A74A4B0" w14:textId="77777777" w:rsidR="008A6073" w:rsidRPr="006B090D" w:rsidRDefault="008A6073" w:rsidP="008A6073">
            <w:pPr>
              <w:pStyle w:val="ListParagraph"/>
              <w:numPr>
                <w:ilvl w:val="0"/>
                <w:numId w:val="12"/>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Reminder: Acknowledge that talking about suicide can affect people in unexpected ways. Reference to </w:t>
            </w:r>
            <w:r w:rsidRPr="006B090D">
              <w:rPr>
                <w:rFonts w:ascii="Gotham Light" w:hAnsi="Gotham Light" w:cs="Arial"/>
                <w:color w:val="262626" w:themeColor="text1" w:themeTint="D9"/>
                <w:spacing w:val="10"/>
                <w:sz w:val="20"/>
                <w:szCs w:val="20"/>
                <w:shd w:val="clear" w:color="auto" w:fill="F2F2F2" w:themeFill="background1" w:themeFillShade="F2"/>
              </w:rPr>
              <w:t>&lt;&lt;counsellor and/or peer support workers&gt;&gt;</w:t>
            </w:r>
            <w:r w:rsidRPr="006B090D">
              <w:rPr>
                <w:rFonts w:ascii="Gotham Light" w:hAnsi="Gotham Light" w:cs="Arial"/>
                <w:color w:val="262626" w:themeColor="text1" w:themeTint="D9"/>
                <w:spacing w:val="10"/>
                <w:sz w:val="20"/>
                <w:szCs w:val="20"/>
              </w:rPr>
              <w:t xml:space="preserve"> available.</w:t>
            </w:r>
          </w:p>
          <w:p w14:paraId="60A8E037" w14:textId="77777777" w:rsidR="008B717C" w:rsidRPr="006B090D" w:rsidRDefault="008B717C" w:rsidP="009A65E6">
            <w:pPr>
              <w:rPr>
                <w:rFonts w:ascii="Gotham Light" w:hAnsi="Gotham Light"/>
                <w:color w:val="262626" w:themeColor="text1" w:themeTint="D9"/>
                <w:sz w:val="20"/>
                <w:szCs w:val="20"/>
              </w:rPr>
            </w:pPr>
          </w:p>
        </w:tc>
      </w:tr>
      <w:tr w:rsidR="008A6073" w:rsidRPr="006B090D" w14:paraId="25D0EDA7" w14:textId="77777777" w:rsidTr="00131454">
        <w:tc>
          <w:tcPr>
            <w:tcW w:w="758" w:type="pct"/>
          </w:tcPr>
          <w:p w14:paraId="48F1DA06" w14:textId="77777777" w:rsidR="008A6073" w:rsidRPr="006B090D" w:rsidRDefault="008A6073" w:rsidP="008A6073">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1.30pm</w:t>
            </w:r>
          </w:p>
        </w:tc>
        <w:tc>
          <w:tcPr>
            <w:tcW w:w="1001" w:type="pct"/>
          </w:tcPr>
          <w:p w14:paraId="0145FE76" w14:textId="77777777" w:rsidR="008A6073" w:rsidRPr="006B090D" w:rsidRDefault="008A6073" w:rsidP="008A6073">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MC introduces entertainer 5</w:t>
            </w:r>
          </w:p>
        </w:tc>
        <w:tc>
          <w:tcPr>
            <w:tcW w:w="3241" w:type="pct"/>
          </w:tcPr>
          <w:p w14:paraId="3E8BAA8B" w14:textId="77777777" w:rsidR="008A6073" w:rsidRPr="006B090D" w:rsidRDefault="008A6073" w:rsidP="008A6073">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shd w:val="clear" w:color="auto" w:fill="F2F2F2" w:themeFill="background1" w:themeFillShade="F2"/>
              </w:rPr>
              <w:t>&lt;&lt;Entertainer details&gt;&gt;</w:t>
            </w:r>
          </w:p>
          <w:p w14:paraId="753FA604" w14:textId="77777777" w:rsidR="008A6073" w:rsidRPr="006B090D" w:rsidRDefault="008A6073" w:rsidP="008A6073">
            <w:pPr>
              <w:rPr>
                <w:rFonts w:ascii="Gotham Light" w:hAnsi="Gotham Light" w:cs="Arial"/>
                <w:color w:val="262626" w:themeColor="text1" w:themeTint="D9"/>
                <w:spacing w:val="10"/>
                <w:sz w:val="20"/>
                <w:szCs w:val="20"/>
              </w:rPr>
            </w:pPr>
          </w:p>
        </w:tc>
      </w:tr>
      <w:tr w:rsidR="008A6073" w:rsidRPr="006B090D" w14:paraId="6ACFB7FC" w14:textId="77777777" w:rsidTr="00131454">
        <w:trPr>
          <w:trHeight w:val="78"/>
        </w:trPr>
        <w:tc>
          <w:tcPr>
            <w:tcW w:w="758" w:type="pct"/>
          </w:tcPr>
          <w:p w14:paraId="5B39EAF8" w14:textId="77777777" w:rsidR="008A6073" w:rsidRPr="006B090D" w:rsidRDefault="008A6073" w:rsidP="008A6073">
            <w:pPr>
              <w:rPr>
                <w:rFonts w:ascii="Gotham Light" w:hAnsi="Gotham Light" w:cs="Arial"/>
                <w:caps/>
                <w:color w:val="262626" w:themeColor="text1" w:themeTint="D9"/>
                <w:spacing w:val="10"/>
                <w:sz w:val="20"/>
                <w:szCs w:val="20"/>
              </w:rPr>
            </w:pPr>
            <w:r w:rsidRPr="006B090D">
              <w:rPr>
                <w:rFonts w:ascii="Gotham Light" w:hAnsi="Gotham Light" w:cs="Arial"/>
                <w:caps/>
                <w:color w:val="262626" w:themeColor="text1" w:themeTint="D9"/>
                <w:spacing w:val="10"/>
                <w:sz w:val="20"/>
                <w:szCs w:val="20"/>
              </w:rPr>
              <w:t>2.00pm</w:t>
            </w:r>
          </w:p>
        </w:tc>
        <w:tc>
          <w:tcPr>
            <w:tcW w:w="1001" w:type="pct"/>
          </w:tcPr>
          <w:p w14:paraId="57F81AFD" w14:textId="77777777" w:rsidR="008A6073" w:rsidRPr="006B090D" w:rsidRDefault="008A6073" w:rsidP="008A6073">
            <w:p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Wrap of event</w:t>
            </w:r>
          </w:p>
          <w:p w14:paraId="64302F27" w14:textId="77777777" w:rsidR="008A6073" w:rsidRPr="006B090D" w:rsidRDefault="008A6073" w:rsidP="008A6073">
            <w:pPr>
              <w:rPr>
                <w:rFonts w:ascii="Gotham Light" w:hAnsi="Gotham Light" w:cs="Arial"/>
                <w:color w:val="262626" w:themeColor="text1" w:themeTint="D9"/>
                <w:spacing w:val="10"/>
                <w:sz w:val="20"/>
                <w:szCs w:val="20"/>
              </w:rPr>
            </w:pPr>
          </w:p>
        </w:tc>
        <w:tc>
          <w:tcPr>
            <w:tcW w:w="3241" w:type="pct"/>
          </w:tcPr>
          <w:p w14:paraId="278DE3CE" w14:textId="77777777" w:rsidR="008A6073" w:rsidRPr="006B090D" w:rsidRDefault="008A6073" w:rsidP="008A6073">
            <w:pPr>
              <w:pStyle w:val="ListParagraph"/>
              <w:numPr>
                <w:ilvl w:val="0"/>
                <w:numId w:val="14"/>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Thank you to </w:t>
            </w:r>
            <w:r w:rsidRPr="006B090D">
              <w:rPr>
                <w:rFonts w:ascii="Gotham Light" w:hAnsi="Gotham Light" w:cs="Arial"/>
                <w:color w:val="262626" w:themeColor="text1" w:themeTint="D9"/>
                <w:spacing w:val="10"/>
                <w:sz w:val="20"/>
                <w:szCs w:val="20"/>
                <w:shd w:val="clear" w:color="auto" w:fill="F2F2F2" w:themeFill="background1" w:themeFillShade="F2"/>
              </w:rPr>
              <w:t>&lt;&lt;name all participating dignitaries and service providers&gt;&gt;</w:t>
            </w:r>
          </w:p>
          <w:p w14:paraId="09691A40" w14:textId="77777777" w:rsidR="008A6073" w:rsidRPr="006B090D" w:rsidRDefault="008A6073" w:rsidP="008A6073">
            <w:pPr>
              <w:pStyle w:val="ListParagraph"/>
              <w:numPr>
                <w:ilvl w:val="0"/>
                <w:numId w:val="14"/>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We have loads of information still available — please don’t hesitate to get some information before leaving</w:t>
            </w:r>
          </w:p>
          <w:p w14:paraId="220667FA" w14:textId="15EF7333" w:rsidR="008A6073" w:rsidRPr="006B090D" w:rsidRDefault="008A6073" w:rsidP="008A6073">
            <w:pPr>
              <w:pStyle w:val="ListParagraph"/>
              <w:numPr>
                <w:ilvl w:val="0"/>
                <w:numId w:val="14"/>
              </w:numPr>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Most of all, thank you, the community of </w:t>
            </w:r>
            <w:r w:rsidRPr="006B090D">
              <w:rPr>
                <w:rFonts w:ascii="Gotham Light" w:hAnsi="Gotham Light" w:cs="Arial"/>
                <w:color w:val="262626" w:themeColor="text1" w:themeTint="D9"/>
                <w:spacing w:val="10"/>
                <w:sz w:val="20"/>
                <w:szCs w:val="20"/>
                <w:shd w:val="clear" w:color="auto" w:fill="F2F2F2" w:themeFill="background1" w:themeFillShade="F2"/>
              </w:rPr>
              <w:t>&lt;&lt;town&gt;&gt;</w:t>
            </w:r>
            <w:r w:rsidRPr="006B090D">
              <w:rPr>
                <w:rFonts w:ascii="Gotham Light" w:hAnsi="Gotham Light" w:cs="Arial"/>
                <w:color w:val="262626" w:themeColor="text1" w:themeTint="D9"/>
                <w:spacing w:val="10"/>
                <w:sz w:val="20"/>
                <w:szCs w:val="20"/>
              </w:rPr>
              <w:t xml:space="preserve"> for participating in World Suicide Prevention Day</w:t>
            </w:r>
            <w:r w:rsidR="00396C51" w:rsidRPr="006B090D">
              <w:rPr>
                <w:rFonts w:ascii="Gotham Light" w:hAnsi="Gotham Light" w:cs="Arial"/>
                <w:color w:val="262626" w:themeColor="text1" w:themeTint="D9"/>
                <w:spacing w:val="10"/>
                <w:sz w:val="20"/>
                <w:szCs w:val="20"/>
              </w:rPr>
              <w:t xml:space="preserve">, </w:t>
            </w:r>
            <w:r w:rsidRPr="006B090D">
              <w:rPr>
                <w:rFonts w:ascii="Gotham Light" w:hAnsi="Gotham Light" w:cs="Arial"/>
                <w:color w:val="262626" w:themeColor="text1" w:themeTint="D9"/>
                <w:spacing w:val="10"/>
                <w:sz w:val="20"/>
                <w:szCs w:val="20"/>
              </w:rPr>
              <w:t>learning about suicide prevention</w:t>
            </w:r>
            <w:r w:rsidR="00396C51" w:rsidRPr="006B090D">
              <w:rPr>
                <w:rFonts w:ascii="Gotham Light" w:hAnsi="Gotham Light" w:cs="Arial"/>
                <w:color w:val="262626" w:themeColor="text1" w:themeTint="D9"/>
                <w:spacing w:val="10"/>
                <w:sz w:val="20"/>
                <w:szCs w:val="20"/>
              </w:rPr>
              <w:t xml:space="preserve"> and Creating Hope Through Action</w:t>
            </w:r>
            <w:r w:rsidRPr="006B090D">
              <w:rPr>
                <w:rFonts w:ascii="Gotham Light" w:hAnsi="Gotham Light" w:cs="Arial"/>
                <w:color w:val="262626" w:themeColor="text1" w:themeTint="D9"/>
                <w:spacing w:val="10"/>
                <w:sz w:val="20"/>
                <w:szCs w:val="20"/>
              </w:rPr>
              <w:t>.</w:t>
            </w:r>
          </w:p>
        </w:tc>
      </w:tr>
    </w:tbl>
    <w:p w14:paraId="383C0E43" w14:textId="38CA57C7" w:rsidR="0072492B" w:rsidRPr="006B090D" w:rsidRDefault="0072492B" w:rsidP="006B090D">
      <w:pPr>
        <w:spacing w:before="240"/>
      </w:pPr>
      <w:r>
        <w:br w:type="page"/>
      </w:r>
    </w:p>
    <w:p w14:paraId="390923A4" w14:textId="1A532030" w:rsidR="0072492B" w:rsidRPr="006B090D" w:rsidRDefault="6E75988D" w:rsidP="462A0F63">
      <w:pPr>
        <w:spacing w:before="240"/>
        <w:rPr>
          <w:rFonts w:ascii="Gotham Light" w:hAnsi="Gotham Light"/>
          <w:b/>
          <w:bCs/>
          <w:color w:val="66B3AE" w:themeColor="accent2"/>
          <w:sz w:val="28"/>
          <w:szCs w:val="28"/>
        </w:rPr>
      </w:pPr>
      <w:r w:rsidRPr="462A0F63">
        <w:rPr>
          <w:rFonts w:ascii="Gotham Light" w:hAnsi="Gotham Light"/>
          <w:b/>
          <w:bCs/>
          <w:color w:val="66B3AE" w:themeColor="accent2"/>
          <w:sz w:val="28"/>
          <w:szCs w:val="28"/>
        </w:rPr>
        <w:lastRenderedPageBreak/>
        <w:t xml:space="preserve">MC Speaking Points </w:t>
      </w:r>
      <w:r w:rsidR="00527F11">
        <w:rPr>
          <w:rFonts w:ascii="Gotham Light" w:hAnsi="Gotham Light"/>
          <w:b/>
          <w:bCs/>
          <w:color w:val="66B3AE" w:themeColor="accent2"/>
          <w:sz w:val="28"/>
          <w:szCs w:val="28"/>
        </w:rPr>
        <w:t>(</w:t>
      </w:r>
      <w:r w:rsidRPr="462A0F63">
        <w:rPr>
          <w:rFonts w:ascii="Gotham Light" w:hAnsi="Gotham Light"/>
          <w:b/>
          <w:bCs/>
          <w:color w:val="66B3AE" w:themeColor="accent2"/>
          <w:sz w:val="28"/>
          <w:szCs w:val="28"/>
        </w:rPr>
        <w:t>further detail</w:t>
      </w:r>
      <w:r w:rsidR="00527F11">
        <w:rPr>
          <w:rFonts w:ascii="Gotham Light" w:hAnsi="Gotham Light"/>
          <w:b/>
          <w:bCs/>
          <w:color w:val="66B3AE" w:themeColor="accent2"/>
          <w:sz w:val="28"/>
          <w:szCs w:val="28"/>
        </w:rPr>
        <w:t>)</w:t>
      </w:r>
      <w:r w:rsidRPr="462A0F63">
        <w:rPr>
          <w:rFonts w:ascii="Gotham Light" w:hAnsi="Gotham Light"/>
          <w:color w:val="66B3AE" w:themeColor="accent2"/>
          <w:sz w:val="26"/>
          <w:szCs w:val="26"/>
        </w:rPr>
        <w:t xml:space="preserve"> </w:t>
      </w:r>
    </w:p>
    <w:p w14:paraId="2D8A73D6" w14:textId="77777777" w:rsidR="0072492B" w:rsidRPr="006B090D" w:rsidRDefault="0072492B" w:rsidP="462A0F63">
      <w:pPr>
        <w:spacing w:before="240"/>
        <w:rPr>
          <w:rFonts w:ascii="Gotham Light" w:hAnsi="Gotham Light"/>
          <w:b/>
          <w:bCs/>
          <w:color w:val="262626" w:themeColor="text1" w:themeTint="D9"/>
          <w:spacing w:val="10"/>
          <w:sz w:val="22"/>
          <w:szCs w:val="22"/>
        </w:rPr>
      </w:pPr>
      <w:r w:rsidRPr="006B090D">
        <w:rPr>
          <w:rFonts w:ascii="Gotham Light" w:hAnsi="Gotham Light"/>
          <w:color w:val="66B3AE" w:themeColor="accent2"/>
          <w:spacing w:val="2"/>
          <w:sz w:val="26"/>
          <w:szCs w:val="26"/>
        </w:rPr>
        <w:t>Welcome to Country</w:t>
      </w:r>
    </w:p>
    <w:p w14:paraId="338AB37B" w14:textId="77777777" w:rsidR="0072492B" w:rsidRPr="006B090D" w:rsidRDefault="0072492B" w:rsidP="00F779E8">
      <w:pPr>
        <w:pStyle w:val="Heading2"/>
        <w:spacing w:before="0" w:after="160" w:line="260" w:lineRule="exact"/>
        <w:rPr>
          <w:rFonts w:ascii="Gotham Light" w:hAnsi="Gotham Light"/>
          <w:color w:val="000000"/>
          <w:sz w:val="22"/>
          <w:szCs w:val="22"/>
        </w:rPr>
      </w:pPr>
      <w:r w:rsidRPr="006B090D">
        <w:rPr>
          <w:rFonts w:ascii="Gotham Light" w:hAnsi="Gotham Light"/>
          <w:color w:val="000000"/>
          <w:sz w:val="22"/>
          <w:szCs w:val="22"/>
        </w:rPr>
        <w:t>What is a Welcome to Country?</w:t>
      </w:r>
    </w:p>
    <w:p w14:paraId="6B144E3F"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A</w:t>
      </w:r>
      <w:r w:rsidRPr="006B090D">
        <w:rPr>
          <w:rStyle w:val="apple-converted-space"/>
          <w:rFonts w:ascii="Gotham Light" w:hAnsi="Gotham Light"/>
          <w:color w:val="444444"/>
        </w:rPr>
        <w:t> </w:t>
      </w:r>
      <w:r w:rsidRPr="006B090D">
        <w:rPr>
          <w:rStyle w:val="Strong"/>
          <w:rFonts w:ascii="Gotham Light" w:hAnsi="Gotham Light"/>
          <w:color w:val="444444"/>
        </w:rPr>
        <w:t>Welcome to Country</w:t>
      </w:r>
      <w:r w:rsidRPr="006B090D">
        <w:rPr>
          <w:rStyle w:val="apple-converted-space"/>
          <w:rFonts w:ascii="Gotham Light" w:hAnsi="Gotham Light"/>
          <w:color w:val="444444"/>
        </w:rPr>
        <w:t> </w:t>
      </w:r>
      <w:r w:rsidRPr="006B090D">
        <w:rPr>
          <w:rFonts w:ascii="Gotham Light" w:hAnsi="Gotham Light"/>
          <w:color w:val="444444"/>
        </w:rPr>
        <w:t>is a protocol where Aboriginal or Torres Strait Islander Traditional Owners welcome others to the land of their ancestors.</w:t>
      </w:r>
    </w:p>
    <w:p w14:paraId="050ABB8E"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The Welcome to Country ceremony is carried out at significant events and formal functions involving people from other parts of the country or from overseas. This practice shows respect for the Traditional Owners and Elders of a particular area or region.</w:t>
      </w:r>
    </w:p>
    <w:p w14:paraId="07C9E306" w14:textId="77777777" w:rsidR="0072492B" w:rsidRPr="006B090D" w:rsidRDefault="0072492B" w:rsidP="00F779E8">
      <w:pPr>
        <w:pStyle w:val="Heading2"/>
        <w:spacing w:before="0" w:after="160" w:line="260" w:lineRule="exact"/>
        <w:rPr>
          <w:rFonts w:ascii="Gotham Light" w:hAnsi="Gotham Light"/>
          <w:color w:val="000000"/>
          <w:sz w:val="22"/>
          <w:szCs w:val="22"/>
        </w:rPr>
      </w:pPr>
      <w:r w:rsidRPr="006B090D">
        <w:rPr>
          <w:rFonts w:ascii="Gotham Light" w:hAnsi="Gotham Light"/>
          <w:color w:val="000000"/>
          <w:sz w:val="22"/>
          <w:szCs w:val="22"/>
        </w:rPr>
        <w:t>When is a Welcome to Country required?</w:t>
      </w:r>
    </w:p>
    <w:p w14:paraId="671705A4"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A Welcome to Country should be conducted at major public functions. Appropriate functions include government organised, funded and co-funded events such as:</w:t>
      </w:r>
    </w:p>
    <w:p w14:paraId="794041B6" w14:textId="77777777" w:rsidR="0072492B" w:rsidRPr="006B090D" w:rsidRDefault="0072492B" w:rsidP="00F779E8">
      <w:pPr>
        <w:numPr>
          <w:ilvl w:val="0"/>
          <w:numId w:val="13"/>
        </w:numPr>
        <w:spacing w:after="160" w:line="260" w:lineRule="exact"/>
        <w:ind w:left="567" w:hanging="357"/>
        <w:contextualSpacing/>
        <w:rPr>
          <w:rFonts w:ascii="Gotham Light" w:hAnsi="Gotham Light"/>
          <w:color w:val="444444"/>
          <w:sz w:val="20"/>
          <w:szCs w:val="20"/>
        </w:rPr>
      </w:pPr>
      <w:r w:rsidRPr="006B090D">
        <w:rPr>
          <w:rFonts w:ascii="Gotham Light" w:hAnsi="Gotham Light"/>
          <w:color w:val="444444"/>
          <w:sz w:val="20"/>
          <w:szCs w:val="20"/>
        </w:rPr>
        <w:t>openings of festivals</w:t>
      </w:r>
    </w:p>
    <w:p w14:paraId="3125DADB" w14:textId="77777777" w:rsidR="0072492B" w:rsidRPr="006B090D" w:rsidRDefault="0072492B" w:rsidP="00F779E8">
      <w:pPr>
        <w:numPr>
          <w:ilvl w:val="0"/>
          <w:numId w:val="13"/>
        </w:numPr>
        <w:spacing w:after="160" w:line="260" w:lineRule="exact"/>
        <w:ind w:left="567" w:hanging="357"/>
        <w:contextualSpacing/>
        <w:rPr>
          <w:rFonts w:ascii="Gotham Light" w:hAnsi="Gotham Light"/>
          <w:color w:val="444444"/>
          <w:sz w:val="20"/>
          <w:szCs w:val="20"/>
        </w:rPr>
      </w:pPr>
      <w:r w:rsidRPr="006B090D">
        <w:rPr>
          <w:rFonts w:ascii="Gotham Light" w:hAnsi="Gotham Light"/>
          <w:color w:val="444444"/>
          <w:sz w:val="20"/>
          <w:szCs w:val="20"/>
        </w:rPr>
        <w:t>award programs</w:t>
      </w:r>
    </w:p>
    <w:p w14:paraId="1449C13A" w14:textId="77777777" w:rsidR="0072492B" w:rsidRPr="006B090D" w:rsidRDefault="0072492B" w:rsidP="00F779E8">
      <w:pPr>
        <w:numPr>
          <w:ilvl w:val="0"/>
          <w:numId w:val="13"/>
        </w:numPr>
        <w:spacing w:after="160" w:line="260" w:lineRule="exact"/>
        <w:ind w:left="567" w:hanging="357"/>
        <w:contextualSpacing/>
        <w:rPr>
          <w:rFonts w:ascii="Gotham Light" w:hAnsi="Gotham Light"/>
          <w:color w:val="444444"/>
          <w:sz w:val="20"/>
          <w:szCs w:val="20"/>
        </w:rPr>
      </w:pPr>
      <w:r w:rsidRPr="006B090D">
        <w:rPr>
          <w:rFonts w:ascii="Gotham Light" w:hAnsi="Gotham Light"/>
          <w:color w:val="444444"/>
          <w:sz w:val="20"/>
          <w:szCs w:val="20"/>
        </w:rPr>
        <w:t>conferences</w:t>
      </w:r>
    </w:p>
    <w:p w14:paraId="6C86945A" w14:textId="77777777" w:rsidR="0072492B" w:rsidRPr="006B090D" w:rsidRDefault="0072492B" w:rsidP="00F779E8">
      <w:pPr>
        <w:numPr>
          <w:ilvl w:val="0"/>
          <w:numId w:val="13"/>
        </w:numPr>
        <w:spacing w:after="160" w:line="260" w:lineRule="exact"/>
        <w:ind w:left="567" w:hanging="357"/>
        <w:contextualSpacing/>
        <w:rPr>
          <w:rFonts w:ascii="Gotham Light" w:hAnsi="Gotham Light"/>
          <w:color w:val="444444"/>
          <w:sz w:val="20"/>
          <w:szCs w:val="20"/>
        </w:rPr>
      </w:pPr>
      <w:r w:rsidRPr="006B090D">
        <w:rPr>
          <w:rFonts w:ascii="Gotham Light" w:hAnsi="Gotham Light"/>
          <w:color w:val="444444"/>
          <w:sz w:val="20"/>
          <w:szCs w:val="20"/>
        </w:rPr>
        <w:t>significant community engagement forums.</w:t>
      </w:r>
    </w:p>
    <w:p w14:paraId="01F62913"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A Welcome to Country should be incorporated into events where Aboriginal and Torres Strait Islander issues, programs or services are being promoted.</w:t>
      </w:r>
    </w:p>
    <w:p w14:paraId="5B92726D" w14:textId="77777777" w:rsidR="0072492B" w:rsidRPr="006B090D" w:rsidRDefault="0072492B" w:rsidP="00F779E8">
      <w:pPr>
        <w:pStyle w:val="Heading2"/>
        <w:spacing w:before="0" w:after="160" w:line="260" w:lineRule="exact"/>
        <w:rPr>
          <w:rFonts w:ascii="Gotham Light" w:hAnsi="Gotham Light"/>
          <w:color w:val="000000"/>
          <w:sz w:val="22"/>
          <w:szCs w:val="22"/>
        </w:rPr>
      </w:pPr>
      <w:r w:rsidRPr="006B090D">
        <w:rPr>
          <w:rFonts w:ascii="Gotham Light" w:hAnsi="Gotham Light"/>
          <w:color w:val="000000"/>
          <w:sz w:val="22"/>
          <w:szCs w:val="22"/>
        </w:rPr>
        <w:t>What is an Acknowledgement of Traditional Owners and Elders?</w:t>
      </w:r>
    </w:p>
    <w:p w14:paraId="1C3CA61B"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The</w:t>
      </w:r>
      <w:r w:rsidRPr="006B090D">
        <w:rPr>
          <w:rStyle w:val="apple-converted-space"/>
          <w:rFonts w:ascii="Gotham Light" w:hAnsi="Gotham Light"/>
          <w:color w:val="444444"/>
        </w:rPr>
        <w:t> </w:t>
      </w:r>
      <w:r w:rsidRPr="006B090D">
        <w:rPr>
          <w:rStyle w:val="Strong"/>
          <w:rFonts w:ascii="Gotham Light" w:hAnsi="Gotham Light"/>
          <w:color w:val="444444"/>
        </w:rPr>
        <w:t>Acknowledgement of Traditional Owners and Elders</w:t>
      </w:r>
      <w:r w:rsidRPr="006B090D">
        <w:rPr>
          <w:rStyle w:val="apple-converted-space"/>
          <w:rFonts w:ascii="Gotham Light" w:hAnsi="Gotham Light"/>
          <w:color w:val="444444"/>
        </w:rPr>
        <w:t> </w:t>
      </w:r>
      <w:r w:rsidRPr="006B090D">
        <w:rPr>
          <w:rFonts w:ascii="Gotham Light" w:hAnsi="Gotham Light"/>
          <w:color w:val="444444"/>
        </w:rPr>
        <w:t>differs from a Welcome to Country in that it can be delivered by both Indigenous and non-Indigenous people.</w:t>
      </w:r>
    </w:p>
    <w:p w14:paraId="5DBD1081"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This practice demonstrates respect for Aboriginal and Torres Strait Islander cultures and recognises the importance of acknowledging Traditional Owners of the land and/or sea.</w:t>
      </w:r>
    </w:p>
    <w:p w14:paraId="392F15A2"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A master of ceremonies either introduces the Traditional Owner representative to provide a Welcome to Country or makes an Acknowledgement of Traditional Owners and Elders. Other key speakers and participants may wish to take the opportunity to also precede their discussions with an Acknowledgement.</w:t>
      </w:r>
    </w:p>
    <w:p w14:paraId="5E5DA97D" w14:textId="77777777" w:rsidR="0072492B" w:rsidRPr="006B090D" w:rsidRDefault="0072492B" w:rsidP="00F779E8">
      <w:pPr>
        <w:pStyle w:val="NormalWeb"/>
        <w:spacing w:before="0" w:beforeAutospacing="0" w:after="160" w:afterAutospacing="0" w:line="260" w:lineRule="exact"/>
        <w:rPr>
          <w:rFonts w:ascii="Gotham Light" w:hAnsi="Gotham Light"/>
          <w:color w:val="444444"/>
        </w:rPr>
      </w:pPr>
      <w:r w:rsidRPr="006B090D">
        <w:rPr>
          <w:rFonts w:ascii="Gotham Light" w:hAnsi="Gotham Light"/>
          <w:color w:val="444444"/>
        </w:rPr>
        <w:t>A short pause should be taken after the acknowledgement as a sign of respect, before proceedings continue.</w:t>
      </w:r>
    </w:p>
    <w:p w14:paraId="4A3BFEBF" w14:textId="77777777" w:rsidR="0072492B" w:rsidRPr="006B090D" w:rsidRDefault="0072492B" w:rsidP="00F779E8">
      <w:pPr>
        <w:pStyle w:val="Heading2"/>
        <w:spacing w:before="0" w:after="160" w:line="260" w:lineRule="exact"/>
        <w:rPr>
          <w:rFonts w:ascii="Gotham Light" w:hAnsi="Gotham Light"/>
          <w:color w:val="000000"/>
          <w:sz w:val="22"/>
          <w:szCs w:val="22"/>
        </w:rPr>
      </w:pPr>
      <w:r w:rsidRPr="006B090D">
        <w:rPr>
          <w:rFonts w:ascii="Gotham Light" w:hAnsi="Gotham Light"/>
          <w:color w:val="000000"/>
          <w:sz w:val="22"/>
          <w:szCs w:val="22"/>
        </w:rPr>
        <w:t>An example of an Acknowledgement of Traditional Owners and Elders</w:t>
      </w:r>
    </w:p>
    <w:p w14:paraId="7AA8B329" w14:textId="77777777" w:rsidR="0072492B" w:rsidRPr="006B090D" w:rsidRDefault="0072492B" w:rsidP="00F779E8">
      <w:pPr>
        <w:pStyle w:val="NormalWeb"/>
        <w:spacing w:before="0" w:beforeAutospacing="0" w:after="160" w:afterAutospacing="0" w:line="260" w:lineRule="exact"/>
        <w:ind w:left="720"/>
        <w:rPr>
          <w:rFonts w:ascii="Gotham Light" w:hAnsi="Gotham Light"/>
          <w:color w:val="444444"/>
        </w:rPr>
      </w:pPr>
      <w:r w:rsidRPr="006B090D">
        <w:rPr>
          <w:rStyle w:val="Emphasis"/>
          <w:rFonts w:ascii="Gotham Light" w:hAnsi="Gotham Light"/>
          <w:color w:val="444444"/>
        </w:rPr>
        <w:t>“I would like to respectfully acknowledge the &lt;&lt;name of Group if known&gt;&gt; Traditional Owners of the land &lt;&lt;and/or sea&gt;&gt;</w:t>
      </w:r>
      <w:r w:rsidRPr="006B090D">
        <w:rPr>
          <w:rStyle w:val="apple-converted-space"/>
          <w:rFonts w:ascii="Gotham Light" w:hAnsi="Gotham Light"/>
          <w:i/>
          <w:iCs/>
          <w:color w:val="444444"/>
        </w:rPr>
        <w:t> </w:t>
      </w:r>
      <w:r w:rsidRPr="006B090D">
        <w:rPr>
          <w:rStyle w:val="Emphasis"/>
          <w:rFonts w:ascii="Gotham Light" w:hAnsi="Gotham Light"/>
          <w:color w:val="444444"/>
        </w:rPr>
        <w:t>on which this event is taking place, and Elders both past and present.</w:t>
      </w:r>
    </w:p>
    <w:p w14:paraId="34EE1A91" w14:textId="77777777" w:rsidR="0072492B" w:rsidRPr="006B090D" w:rsidRDefault="0072492B" w:rsidP="00F779E8">
      <w:pPr>
        <w:pStyle w:val="NormalWeb"/>
        <w:spacing w:before="0" w:beforeAutospacing="0" w:after="160" w:afterAutospacing="0" w:line="260" w:lineRule="exact"/>
        <w:ind w:left="720"/>
        <w:rPr>
          <w:rFonts w:ascii="Gotham Light" w:hAnsi="Gotham Light"/>
          <w:color w:val="444444"/>
        </w:rPr>
      </w:pPr>
      <w:r w:rsidRPr="006B090D">
        <w:rPr>
          <w:rStyle w:val="Emphasis"/>
          <w:rFonts w:ascii="Gotham Light" w:hAnsi="Gotham Light"/>
          <w:color w:val="444444"/>
        </w:rPr>
        <w:t>I also recognise those whose ongoing effort to protect and promote Aboriginal and Torres Strait Islander cultures will leave a lasting legacy for future Elders and leaders.”</w:t>
      </w:r>
    </w:p>
    <w:p w14:paraId="2D7DEB18" w14:textId="77777777" w:rsidR="0072492B" w:rsidRPr="006B090D" w:rsidRDefault="0072492B" w:rsidP="00F779E8">
      <w:pPr>
        <w:pStyle w:val="Heading2"/>
        <w:spacing w:before="0" w:after="160" w:line="260" w:lineRule="exact"/>
        <w:rPr>
          <w:rFonts w:ascii="Gotham Light" w:hAnsi="Gotham Light"/>
          <w:color w:val="000000"/>
          <w:sz w:val="22"/>
          <w:szCs w:val="22"/>
        </w:rPr>
      </w:pPr>
      <w:r w:rsidRPr="006B090D">
        <w:rPr>
          <w:rFonts w:ascii="Gotham Light" w:hAnsi="Gotham Light"/>
          <w:color w:val="000000"/>
          <w:sz w:val="22"/>
          <w:szCs w:val="22"/>
        </w:rPr>
        <w:t>Is there a fee for a Welcome to Country?</w:t>
      </w:r>
    </w:p>
    <w:p w14:paraId="52B0B6F5" w14:textId="77777777" w:rsidR="0072492B" w:rsidRPr="00750597" w:rsidRDefault="0072492B" w:rsidP="00F779E8">
      <w:pPr>
        <w:pStyle w:val="NormalWeb"/>
        <w:spacing w:before="0" w:beforeAutospacing="0" w:after="160" w:afterAutospacing="0" w:line="260" w:lineRule="exact"/>
        <w:rPr>
          <w:rFonts w:ascii="Gotham Light" w:hAnsi="Gotham Light"/>
        </w:rPr>
      </w:pPr>
      <w:r w:rsidRPr="00750597">
        <w:rPr>
          <w:rFonts w:ascii="Gotham Light" w:hAnsi="Gotham Light"/>
        </w:rPr>
        <w:t>Most Traditional Owner groups or representative groups will require a nominal fee to cover the cost of conducting the Welcome to Country ceremony.</w:t>
      </w:r>
    </w:p>
    <w:p w14:paraId="7DB5679B" w14:textId="77777777" w:rsidR="006A57BA" w:rsidRPr="00750597" w:rsidRDefault="0072492B" w:rsidP="0085659D">
      <w:pPr>
        <w:pStyle w:val="NormalWeb"/>
        <w:spacing w:before="0" w:beforeAutospacing="0" w:after="0" w:afterAutospacing="0" w:line="260" w:lineRule="exact"/>
        <w:rPr>
          <w:rFonts w:ascii="Gotham Light" w:hAnsi="Gotham Light"/>
        </w:rPr>
      </w:pPr>
      <w:r w:rsidRPr="00750597">
        <w:rPr>
          <w:rFonts w:ascii="Gotham Light" w:hAnsi="Gotham Light"/>
        </w:rPr>
        <w:t>A Welcome to Country that includes a traditional dance or smoking ceremony will generally involve a more substantial payment.</w:t>
      </w:r>
      <w:r w:rsidR="006A57BA" w:rsidRPr="00750597">
        <w:rPr>
          <w:rFonts w:ascii="Gotham Light" w:hAnsi="Gotham Light"/>
        </w:rPr>
        <w:t xml:space="preserve"> </w:t>
      </w:r>
    </w:p>
    <w:p w14:paraId="066BD1F8" w14:textId="720D279B" w:rsidR="00B56D01" w:rsidRPr="006A57BA" w:rsidRDefault="00F779E8" w:rsidP="006A57BA">
      <w:pPr>
        <w:pStyle w:val="NormalWeb"/>
        <w:spacing w:before="0" w:beforeAutospacing="0" w:after="160" w:afterAutospacing="0" w:line="260" w:lineRule="exact"/>
        <w:rPr>
          <w:rFonts w:ascii="Gotham Light" w:hAnsi="Gotham Light"/>
          <w:b/>
          <w:color w:val="262626" w:themeColor="text1" w:themeTint="D9"/>
          <w:spacing w:val="10"/>
          <w:sz w:val="18"/>
          <w:szCs w:val="18"/>
        </w:rPr>
      </w:pPr>
      <w:r w:rsidRPr="006A57BA">
        <w:rPr>
          <w:rFonts w:ascii="Gotham Light" w:hAnsi="Gotham Light"/>
          <w:b/>
          <w:color w:val="262626" w:themeColor="text1" w:themeTint="D9"/>
          <w:spacing w:val="10"/>
          <w:sz w:val="18"/>
          <w:szCs w:val="18"/>
        </w:rPr>
        <w:t xml:space="preserve">Source: </w:t>
      </w:r>
      <w:hyperlink r:id="rId11" w:history="1">
        <w:r w:rsidRPr="006A57BA">
          <w:rPr>
            <w:rStyle w:val="Hyperlink"/>
            <w:rFonts w:ascii="Gotham Light" w:hAnsi="Gotham Light"/>
            <w:b/>
            <w:spacing w:val="10"/>
            <w:sz w:val="18"/>
            <w:szCs w:val="18"/>
          </w:rPr>
          <w:t>https://www.qld.gov.au/atsi/cultural-awareness-heritage-arts/welcome-to-country/index.html</w:t>
        </w:r>
      </w:hyperlink>
      <w:r w:rsidRPr="006A57BA">
        <w:rPr>
          <w:rFonts w:ascii="Gotham Light" w:hAnsi="Gotham Light"/>
          <w:b/>
          <w:color w:val="262626" w:themeColor="text1" w:themeTint="D9"/>
          <w:spacing w:val="10"/>
          <w:sz w:val="18"/>
          <w:szCs w:val="18"/>
        </w:rPr>
        <w:t xml:space="preserve"> </w:t>
      </w:r>
    </w:p>
    <w:p w14:paraId="7162D369" w14:textId="7EFA36A3" w:rsidR="008B717C" w:rsidRPr="00527F11" w:rsidRDefault="00527F11" w:rsidP="00527F11">
      <w:pPr>
        <w:spacing w:before="240"/>
        <w:rPr>
          <w:rFonts w:ascii="Gotham Light" w:hAnsi="Gotham Light"/>
          <w:color w:val="66B3AE" w:themeColor="accent2"/>
          <w:spacing w:val="2"/>
          <w:sz w:val="26"/>
          <w:szCs w:val="26"/>
        </w:rPr>
      </w:pPr>
      <w:r w:rsidRPr="00527F11">
        <w:rPr>
          <w:rFonts w:ascii="Gotham Light" w:hAnsi="Gotham Light"/>
          <w:color w:val="66B3AE" w:themeColor="accent2"/>
          <w:spacing w:val="2"/>
          <w:sz w:val="26"/>
          <w:szCs w:val="26"/>
        </w:rPr>
        <w:lastRenderedPageBreak/>
        <w:t>World Suicide Prevention Day</w:t>
      </w:r>
    </w:p>
    <w:p w14:paraId="77554573" w14:textId="77777777" w:rsidR="00B56D01" w:rsidRPr="006B090D" w:rsidRDefault="00B56D01" w:rsidP="00B56D01">
      <w:pPr>
        <w:rPr>
          <w:rFonts w:ascii="Gotham Light" w:hAnsi="Gotham Light"/>
          <w:b/>
          <w:color w:val="262626" w:themeColor="text1" w:themeTint="D9"/>
          <w:spacing w:val="10"/>
          <w:sz w:val="20"/>
          <w:szCs w:val="20"/>
        </w:rPr>
      </w:pPr>
    </w:p>
    <w:p w14:paraId="1D56329B" w14:textId="77777777" w:rsidR="00017BF1" w:rsidRPr="006B090D" w:rsidRDefault="00017BF1" w:rsidP="00017BF1">
      <w:pPr>
        <w:spacing w:after="160"/>
        <w:rPr>
          <w:rFonts w:ascii="Gotham Light" w:hAnsi="Gotham Light"/>
          <w:b/>
          <w:color w:val="262626" w:themeColor="text1" w:themeTint="D9"/>
          <w:spacing w:val="10"/>
          <w:sz w:val="22"/>
          <w:szCs w:val="22"/>
        </w:rPr>
      </w:pPr>
      <w:r w:rsidRPr="006B090D">
        <w:rPr>
          <w:rFonts w:ascii="Gotham Light" w:hAnsi="Gotham Light"/>
          <w:b/>
          <w:color w:val="262626" w:themeColor="text1" w:themeTint="D9"/>
          <w:spacing w:val="10"/>
          <w:sz w:val="22"/>
          <w:szCs w:val="22"/>
        </w:rPr>
        <w:t>What is World Suicide Prevention Day?</w:t>
      </w:r>
    </w:p>
    <w:p w14:paraId="0EE03875" w14:textId="77777777"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 xml:space="preserve">World Suicide Prevention Day is an international awareness day observed on 10 September each year to provide a focus for commitment and action to prevent suicide. </w:t>
      </w:r>
    </w:p>
    <w:p w14:paraId="4AE2934E" w14:textId="6C9FFF1B"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The </w:t>
      </w:r>
      <w:hyperlink r:id="rId12" w:tooltip="International Association for Suicide Prevention" w:history="1">
        <w:r w:rsidRPr="006B090D">
          <w:rPr>
            <w:rFonts w:ascii="Gotham Light" w:hAnsi="Gotham Light"/>
            <w:color w:val="262626" w:themeColor="text1" w:themeTint="D9"/>
            <w:spacing w:val="10"/>
            <w:sz w:val="20"/>
            <w:szCs w:val="20"/>
          </w:rPr>
          <w:t>International Association for Suicide Prevention</w:t>
        </w:r>
      </w:hyperlink>
      <w:r w:rsidRPr="006B090D">
        <w:rPr>
          <w:rFonts w:ascii="Gotham Light" w:hAnsi="Gotham Light"/>
          <w:color w:val="262626" w:themeColor="text1" w:themeTint="D9"/>
          <w:spacing w:val="10"/>
          <w:sz w:val="20"/>
          <w:szCs w:val="20"/>
        </w:rPr>
        <w:t> (IASP) collaborates with the </w:t>
      </w:r>
      <w:hyperlink r:id="rId13" w:tooltip="World Health Organization" w:history="1">
        <w:r w:rsidRPr="006B090D">
          <w:rPr>
            <w:rFonts w:ascii="Gotham Light" w:hAnsi="Gotham Light"/>
            <w:color w:val="262626" w:themeColor="text1" w:themeTint="D9"/>
            <w:spacing w:val="10"/>
            <w:sz w:val="20"/>
            <w:szCs w:val="20"/>
          </w:rPr>
          <w:t>World Health Organisation</w:t>
        </w:r>
      </w:hyperlink>
      <w:r w:rsidRPr="006B090D">
        <w:rPr>
          <w:rFonts w:ascii="Gotham Light" w:hAnsi="Gotham Light"/>
          <w:color w:val="262626" w:themeColor="text1" w:themeTint="D9"/>
          <w:spacing w:val="10"/>
          <w:sz w:val="20"/>
          <w:szCs w:val="20"/>
        </w:rPr>
        <w:t> (WHO) and the </w:t>
      </w:r>
      <w:hyperlink r:id="rId14" w:tooltip="World Federation for Mental Health" w:history="1">
        <w:r w:rsidRPr="006B090D">
          <w:rPr>
            <w:rFonts w:ascii="Gotham Light" w:hAnsi="Gotham Light"/>
            <w:color w:val="262626" w:themeColor="text1" w:themeTint="D9"/>
            <w:spacing w:val="10"/>
            <w:sz w:val="20"/>
            <w:szCs w:val="20"/>
          </w:rPr>
          <w:t>World Federation for Mental Health</w:t>
        </w:r>
      </w:hyperlink>
      <w:r w:rsidRPr="006B090D">
        <w:rPr>
          <w:rFonts w:ascii="Gotham Light" w:hAnsi="Gotham Light"/>
          <w:color w:val="262626" w:themeColor="text1" w:themeTint="D9"/>
          <w:spacing w:val="10"/>
          <w:sz w:val="20"/>
          <w:szCs w:val="20"/>
        </w:rPr>
        <w:t xml:space="preserve"> to host World Suicide Prevention Day. </w:t>
      </w:r>
      <w:r w:rsidR="00053388" w:rsidRPr="006B090D">
        <w:rPr>
          <w:rFonts w:ascii="Gotham Light" w:hAnsi="Gotham Light"/>
          <w:color w:val="262626" w:themeColor="text1" w:themeTint="D9"/>
          <w:spacing w:val="10"/>
          <w:sz w:val="20"/>
          <w:szCs w:val="20"/>
        </w:rPr>
        <w:t xml:space="preserve">Here in Queensland </w:t>
      </w:r>
      <w:r w:rsidR="00DE2EC9" w:rsidRPr="006B090D">
        <w:rPr>
          <w:rFonts w:ascii="Gotham Light" w:hAnsi="Gotham Light"/>
          <w:color w:val="262626" w:themeColor="text1" w:themeTint="D9"/>
          <w:spacing w:val="10"/>
          <w:sz w:val="20"/>
          <w:szCs w:val="20"/>
        </w:rPr>
        <w:t>our event is</w:t>
      </w:r>
      <w:r w:rsidR="00053388" w:rsidRPr="006B090D">
        <w:rPr>
          <w:rFonts w:ascii="Gotham Light" w:hAnsi="Gotham Light"/>
          <w:color w:val="262626" w:themeColor="text1" w:themeTint="D9"/>
          <w:spacing w:val="10"/>
          <w:sz w:val="20"/>
          <w:szCs w:val="20"/>
        </w:rPr>
        <w:t xml:space="preserve"> supported </w:t>
      </w:r>
      <w:r w:rsidR="00BE33C7" w:rsidRPr="006B090D">
        <w:rPr>
          <w:rFonts w:ascii="Gotham Light" w:hAnsi="Gotham Light"/>
          <w:color w:val="262626" w:themeColor="text1" w:themeTint="D9"/>
          <w:spacing w:val="10"/>
          <w:sz w:val="20"/>
          <w:szCs w:val="20"/>
        </w:rPr>
        <w:t>by our Primary Health Network</w:t>
      </w:r>
      <w:r w:rsidR="00396C51" w:rsidRPr="006B090D">
        <w:rPr>
          <w:rFonts w:ascii="Gotham Light" w:hAnsi="Gotham Light"/>
          <w:color w:val="262626" w:themeColor="text1" w:themeTint="D9"/>
          <w:spacing w:val="10"/>
          <w:sz w:val="20"/>
          <w:szCs w:val="20"/>
        </w:rPr>
        <w:t xml:space="preserve"> and</w:t>
      </w:r>
      <w:r w:rsidR="00BE33C7" w:rsidRPr="006B090D">
        <w:rPr>
          <w:rFonts w:ascii="Gotham Light" w:hAnsi="Gotham Light"/>
          <w:color w:val="262626" w:themeColor="text1" w:themeTint="D9"/>
          <w:spacing w:val="10"/>
          <w:sz w:val="20"/>
          <w:szCs w:val="20"/>
        </w:rPr>
        <w:t xml:space="preserve"> </w:t>
      </w:r>
      <w:r w:rsidR="00053388" w:rsidRPr="006B090D">
        <w:rPr>
          <w:rFonts w:ascii="Gotham Light" w:hAnsi="Gotham Light"/>
          <w:color w:val="262626" w:themeColor="text1" w:themeTint="D9"/>
          <w:spacing w:val="10"/>
          <w:sz w:val="20"/>
          <w:szCs w:val="20"/>
        </w:rPr>
        <w:t>Roses in the Ocean</w:t>
      </w:r>
      <w:r w:rsidR="00396C51" w:rsidRPr="006B090D">
        <w:rPr>
          <w:rFonts w:ascii="Gotham Light" w:hAnsi="Gotham Light"/>
          <w:color w:val="262626" w:themeColor="text1" w:themeTint="D9"/>
          <w:spacing w:val="10"/>
          <w:sz w:val="20"/>
          <w:szCs w:val="20"/>
        </w:rPr>
        <w:t>.</w:t>
      </w:r>
    </w:p>
    <w:p w14:paraId="7139F704" w14:textId="77777777"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 xml:space="preserve">For community organisations and individuals committed to preventing suicide, this annual awareness day is an opportunity to share a message of hope in the community. Events and activities organised by volunteers </w:t>
      </w:r>
      <w:r w:rsidR="00053388" w:rsidRPr="006B090D">
        <w:rPr>
          <w:rFonts w:ascii="Gotham Light" w:hAnsi="Gotham Light"/>
          <w:color w:val="262626" w:themeColor="text1" w:themeTint="D9"/>
          <w:spacing w:val="10"/>
          <w:sz w:val="20"/>
          <w:szCs w:val="20"/>
        </w:rPr>
        <w:t xml:space="preserve">like </w:t>
      </w:r>
      <w:r w:rsidRPr="006B090D">
        <w:rPr>
          <w:rFonts w:ascii="Gotham Light" w:hAnsi="Gotham Light"/>
          <w:color w:val="262626" w:themeColor="text1" w:themeTint="D9"/>
          <w:spacing w:val="10"/>
          <w:sz w:val="20"/>
          <w:szCs w:val="20"/>
        </w:rPr>
        <w:t xml:space="preserve">those here today </w:t>
      </w:r>
      <w:r w:rsidR="00053388" w:rsidRPr="006B090D">
        <w:rPr>
          <w:rFonts w:ascii="Gotham Light" w:hAnsi="Gotham Light"/>
          <w:color w:val="262626" w:themeColor="text1" w:themeTint="D9"/>
          <w:spacing w:val="10"/>
          <w:sz w:val="20"/>
          <w:szCs w:val="20"/>
        </w:rPr>
        <w:t xml:space="preserve">are </w:t>
      </w:r>
      <w:r w:rsidRPr="006B090D">
        <w:rPr>
          <w:rFonts w:ascii="Gotham Light" w:hAnsi="Gotham Light"/>
          <w:color w:val="262626" w:themeColor="text1" w:themeTint="D9"/>
          <w:spacing w:val="10"/>
          <w:sz w:val="20"/>
          <w:szCs w:val="20"/>
        </w:rPr>
        <w:t>occur</w:t>
      </w:r>
      <w:r w:rsidR="00053388" w:rsidRPr="006B090D">
        <w:rPr>
          <w:rFonts w:ascii="Gotham Light" w:hAnsi="Gotham Light"/>
          <w:color w:val="262626" w:themeColor="text1" w:themeTint="D9"/>
          <w:spacing w:val="10"/>
          <w:sz w:val="20"/>
          <w:szCs w:val="20"/>
        </w:rPr>
        <w:t>ring</w:t>
      </w:r>
      <w:r w:rsidRPr="006B090D">
        <w:rPr>
          <w:rFonts w:ascii="Gotham Light" w:hAnsi="Gotham Light"/>
          <w:color w:val="262626" w:themeColor="text1" w:themeTint="D9"/>
          <w:spacing w:val="10"/>
          <w:sz w:val="20"/>
          <w:szCs w:val="20"/>
        </w:rPr>
        <w:t xml:space="preserve"> in local communities across Australia.</w:t>
      </w:r>
    </w:p>
    <w:p w14:paraId="57C652EE" w14:textId="77777777" w:rsidR="00B56D01" w:rsidRPr="006B090D" w:rsidRDefault="00B56D01" w:rsidP="00017BF1">
      <w:pPr>
        <w:spacing w:after="160"/>
        <w:rPr>
          <w:rFonts w:ascii="Gotham Light" w:hAnsi="Gotham Light"/>
          <w:b/>
          <w:color w:val="262626" w:themeColor="text1" w:themeTint="D9"/>
          <w:spacing w:val="10"/>
          <w:sz w:val="22"/>
          <w:szCs w:val="22"/>
        </w:rPr>
      </w:pPr>
      <w:r w:rsidRPr="006B090D">
        <w:rPr>
          <w:rFonts w:ascii="Gotham Light" w:hAnsi="Gotham Light"/>
          <w:b/>
          <w:color w:val="262626" w:themeColor="text1" w:themeTint="D9"/>
          <w:spacing w:val="10"/>
          <w:sz w:val="22"/>
          <w:szCs w:val="22"/>
        </w:rPr>
        <w:t>Suicide touches us all.</w:t>
      </w:r>
    </w:p>
    <w:p w14:paraId="6E6865AD" w14:textId="77777777" w:rsidR="00017BF1" w:rsidRPr="006B090D" w:rsidRDefault="002B38F9"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S</w:t>
      </w:r>
      <w:r w:rsidR="00017BF1" w:rsidRPr="006B090D">
        <w:rPr>
          <w:rFonts w:ascii="Gotham Light" w:hAnsi="Gotham Light"/>
          <w:color w:val="262626" w:themeColor="text1" w:themeTint="D9"/>
          <w:spacing w:val="10"/>
          <w:sz w:val="20"/>
          <w:szCs w:val="20"/>
        </w:rPr>
        <w:t xml:space="preserve">uicide </w:t>
      </w:r>
      <w:r w:rsidRPr="006B090D">
        <w:rPr>
          <w:rFonts w:ascii="Gotham Light" w:hAnsi="Gotham Light"/>
          <w:color w:val="262626" w:themeColor="text1" w:themeTint="D9"/>
          <w:spacing w:val="10"/>
          <w:sz w:val="20"/>
          <w:szCs w:val="20"/>
        </w:rPr>
        <w:t xml:space="preserve">is </w:t>
      </w:r>
      <w:r w:rsidR="00017BF1" w:rsidRPr="006B090D">
        <w:rPr>
          <w:rFonts w:ascii="Gotham Light" w:hAnsi="Gotham Light"/>
          <w:color w:val="262626" w:themeColor="text1" w:themeTint="D9"/>
          <w:spacing w:val="10"/>
          <w:sz w:val="20"/>
          <w:szCs w:val="20"/>
        </w:rPr>
        <w:t xml:space="preserve">among the most prominent of international health issues. The number of people dying by </w:t>
      </w:r>
      <w:r w:rsidR="00017BF1" w:rsidRPr="006B090D">
        <w:rPr>
          <w:rFonts w:ascii="Gotham Light" w:hAnsi="Gotham Light"/>
          <w:color w:val="262626" w:themeColor="text1" w:themeTint="D9"/>
          <w:sz w:val="20"/>
          <w:szCs w:val="20"/>
        </w:rPr>
        <w:t>suicide is significantly higher in most countries than the number of people dying in vehicle accidents.</w:t>
      </w:r>
    </w:p>
    <w:p w14:paraId="3611894C" w14:textId="5E701A6B" w:rsidR="00017BF1" w:rsidRPr="006B090D" w:rsidRDefault="00BE33C7"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 xml:space="preserve">There were </w:t>
      </w:r>
      <w:r w:rsidR="00866776" w:rsidRPr="006B090D">
        <w:rPr>
          <w:rFonts w:ascii="Gotham Light" w:hAnsi="Gotham Light"/>
          <w:color w:val="262626" w:themeColor="text1" w:themeTint="D9"/>
          <w:spacing w:val="10"/>
          <w:sz w:val="20"/>
          <w:szCs w:val="20"/>
        </w:rPr>
        <w:t>3</w:t>
      </w:r>
      <w:r w:rsidR="00396C51" w:rsidRPr="006B090D">
        <w:rPr>
          <w:rFonts w:ascii="Gotham Light" w:hAnsi="Gotham Light"/>
          <w:color w:val="262626" w:themeColor="text1" w:themeTint="D9"/>
          <w:spacing w:val="10"/>
          <w:sz w:val="20"/>
          <w:szCs w:val="20"/>
        </w:rPr>
        <w:t xml:space="preserve">,144 </w:t>
      </w:r>
      <w:r w:rsidR="00017BF1" w:rsidRPr="006B090D">
        <w:rPr>
          <w:rFonts w:ascii="Gotham Light" w:hAnsi="Gotham Light"/>
          <w:color w:val="262626" w:themeColor="text1" w:themeTint="D9"/>
          <w:spacing w:val="10"/>
          <w:sz w:val="20"/>
          <w:szCs w:val="20"/>
        </w:rPr>
        <w:t xml:space="preserve">deaths </w:t>
      </w:r>
      <w:r w:rsidR="002F49A7" w:rsidRPr="006B090D">
        <w:rPr>
          <w:rFonts w:ascii="Gotham Light" w:hAnsi="Gotham Light"/>
          <w:color w:val="262626" w:themeColor="text1" w:themeTint="D9"/>
          <w:spacing w:val="10"/>
          <w:sz w:val="20"/>
          <w:szCs w:val="20"/>
        </w:rPr>
        <w:t xml:space="preserve">possibly </w:t>
      </w:r>
      <w:r w:rsidRPr="006B090D">
        <w:rPr>
          <w:rFonts w:ascii="Gotham Light" w:hAnsi="Gotham Light"/>
          <w:color w:val="262626" w:themeColor="text1" w:themeTint="D9"/>
          <w:spacing w:val="10"/>
          <w:sz w:val="20"/>
          <w:szCs w:val="20"/>
        </w:rPr>
        <w:t xml:space="preserve">by suicide in Australia in </w:t>
      </w:r>
      <w:r w:rsidR="00396C51" w:rsidRPr="006B090D">
        <w:rPr>
          <w:rFonts w:ascii="Gotham Light" w:hAnsi="Gotham Light"/>
          <w:color w:val="262626" w:themeColor="text1" w:themeTint="D9"/>
          <w:spacing w:val="10"/>
          <w:sz w:val="20"/>
          <w:szCs w:val="20"/>
        </w:rPr>
        <w:t>2021</w:t>
      </w:r>
      <w:r w:rsidR="00017BF1" w:rsidRPr="006B090D">
        <w:rPr>
          <w:rFonts w:ascii="Gotham Light" w:hAnsi="Gotham Light"/>
          <w:color w:val="262626" w:themeColor="text1" w:themeTint="D9"/>
          <w:spacing w:val="10"/>
          <w:sz w:val="20"/>
          <w:szCs w:val="20"/>
        </w:rPr>
        <w:t xml:space="preserve"> — </w:t>
      </w:r>
      <w:r w:rsidR="00396C51" w:rsidRPr="006B090D">
        <w:rPr>
          <w:rFonts w:ascii="Gotham Light" w:hAnsi="Gotham Light"/>
          <w:color w:val="262626" w:themeColor="text1" w:themeTint="D9"/>
          <w:spacing w:val="10"/>
          <w:sz w:val="20"/>
          <w:szCs w:val="20"/>
        </w:rPr>
        <w:t xml:space="preserve">2,358 </w:t>
      </w:r>
      <w:r w:rsidR="00A01733" w:rsidRPr="006B090D">
        <w:rPr>
          <w:rFonts w:ascii="Gotham Light" w:hAnsi="Gotham Light"/>
          <w:color w:val="262626" w:themeColor="text1" w:themeTint="D9"/>
          <w:spacing w:val="10"/>
          <w:sz w:val="20"/>
          <w:szCs w:val="20"/>
        </w:rPr>
        <w:t xml:space="preserve">men and </w:t>
      </w:r>
      <w:r w:rsidR="00396C51" w:rsidRPr="006B090D">
        <w:rPr>
          <w:rFonts w:ascii="Gotham Light" w:hAnsi="Gotham Light"/>
          <w:color w:val="262626" w:themeColor="text1" w:themeTint="D9"/>
          <w:spacing w:val="10"/>
          <w:sz w:val="20"/>
          <w:szCs w:val="20"/>
        </w:rPr>
        <w:t>786</w:t>
      </w:r>
      <w:r w:rsidR="00017BF1" w:rsidRPr="006B090D">
        <w:rPr>
          <w:rFonts w:ascii="Gotham Light" w:hAnsi="Gotham Light"/>
          <w:color w:val="262626" w:themeColor="text1" w:themeTint="D9"/>
          <w:spacing w:val="10"/>
          <w:sz w:val="20"/>
          <w:szCs w:val="20"/>
        </w:rPr>
        <w:t xml:space="preserve"> women. Suicide is the leading cause of death among Australians aged between 15 and 44 years. </w:t>
      </w:r>
    </w:p>
    <w:p w14:paraId="59CCEE5E" w14:textId="7C7DEA0E"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Beyond the statistics, suicide leaves profound emotional, social and economic impacts for families, friends and communities. Suicide challenges us to do as much as possible to prevent these events and reduce harm.</w:t>
      </w:r>
      <w:r w:rsidR="002B38F9" w:rsidRPr="006B090D">
        <w:rPr>
          <w:rFonts w:ascii="Gotham Light" w:hAnsi="Gotham Light"/>
          <w:color w:val="262626" w:themeColor="text1" w:themeTint="D9"/>
          <w:spacing w:val="10"/>
          <w:sz w:val="20"/>
          <w:szCs w:val="20"/>
        </w:rPr>
        <w:t xml:space="preserve"> That is why we are here toda</w:t>
      </w:r>
      <w:r w:rsidR="00396C51" w:rsidRPr="006B090D">
        <w:rPr>
          <w:rFonts w:ascii="Gotham Light" w:hAnsi="Gotham Light"/>
          <w:color w:val="262626" w:themeColor="text1" w:themeTint="D9"/>
          <w:spacing w:val="10"/>
          <w:sz w:val="20"/>
          <w:szCs w:val="20"/>
        </w:rPr>
        <w:t xml:space="preserve">y to </w:t>
      </w:r>
      <w:r w:rsidR="00396C51" w:rsidRPr="006B090D">
        <w:rPr>
          <w:rFonts w:ascii="Gotham Light" w:hAnsi="Gotham Light" w:cs="Arial"/>
          <w:color w:val="262626" w:themeColor="text1" w:themeTint="D9"/>
          <w:spacing w:val="10"/>
          <w:sz w:val="20"/>
          <w:szCs w:val="20"/>
          <w:shd w:val="clear" w:color="auto" w:fill="F2F2F2" w:themeFill="background1" w:themeFillShade="F2"/>
        </w:rPr>
        <w:t xml:space="preserve">&lt;&lt;WSPD Theme – Create Hope Through Action&gt;&gt;. </w:t>
      </w:r>
    </w:p>
    <w:p w14:paraId="25E16A1C" w14:textId="1845FE86" w:rsidR="00017BF1" w:rsidRPr="006B090D" w:rsidRDefault="00017BF1" w:rsidP="00017BF1">
      <w:pPr>
        <w:spacing w:after="160"/>
        <w:rPr>
          <w:rFonts w:ascii="Gotham Light" w:hAnsi="Gotham Light"/>
          <w:b/>
          <w:color w:val="262626" w:themeColor="text1" w:themeTint="D9"/>
          <w:spacing w:val="10"/>
          <w:sz w:val="22"/>
          <w:szCs w:val="22"/>
        </w:rPr>
      </w:pPr>
      <w:r w:rsidRPr="006B090D">
        <w:rPr>
          <w:rFonts w:ascii="Gotham Light" w:hAnsi="Gotham Light"/>
          <w:b/>
          <w:color w:val="262626" w:themeColor="text1" w:themeTint="D9"/>
          <w:spacing w:val="10"/>
          <w:sz w:val="22"/>
          <w:szCs w:val="22"/>
        </w:rPr>
        <w:t>Conversations matter</w:t>
      </w:r>
    </w:p>
    <w:p w14:paraId="53B08578" w14:textId="77777777"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 xml:space="preserve">Suicide is a challenging and complex issue. There is no single solution, service or initiative that will reduce suicide and its impact. It requires all of us to play a role and share responsibility to support those at risk, their families and communities. </w:t>
      </w:r>
    </w:p>
    <w:p w14:paraId="35FD2981" w14:textId="77777777"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Suicide prevention encompasses a range of interventions, including health promotion, early intervention, crisis support and ongoing support for people experiencing suicidal thoughts and behaviour, as well as supporting families and communities impacted by suicide.</w:t>
      </w:r>
    </w:p>
    <w:p w14:paraId="4C2E1CB1" w14:textId="7BB2F883" w:rsidR="00053388" w:rsidRPr="006B090D" w:rsidRDefault="00396C51" w:rsidP="00017BF1">
      <w:pPr>
        <w:spacing w:after="160"/>
        <w:rPr>
          <w:rFonts w:ascii="Gotham Light" w:hAnsi="Gotham Light"/>
          <w:b/>
          <w:color w:val="262626" w:themeColor="text1" w:themeTint="D9"/>
          <w:spacing w:val="10"/>
          <w:sz w:val="22"/>
          <w:szCs w:val="22"/>
        </w:rPr>
      </w:pPr>
      <w:r w:rsidRPr="006B090D">
        <w:rPr>
          <w:rFonts w:ascii="Gotham Light" w:hAnsi="Gotham Light"/>
          <w:b/>
          <w:color w:val="262626" w:themeColor="text1" w:themeTint="D9"/>
          <w:spacing w:val="10"/>
          <w:sz w:val="22"/>
          <w:szCs w:val="22"/>
        </w:rPr>
        <w:t>Safety and wellbeing</w:t>
      </w:r>
      <w:r w:rsidR="00053388" w:rsidRPr="006B090D">
        <w:rPr>
          <w:rFonts w:ascii="Gotham Light" w:hAnsi="Gotham Light"/>
          <w:b/>
          <w:color w:val="262626" w:themeColor="text1" w:themeTint="D9"/>
          <w:spacing w:val="10"/>
          <w:sz w:val="22"/>
          <w:szCs w:val="22"/>
        </w:rPr>
        <w:t xml:space="preserve"> support</w:t>
      </w:r>
    </w:p>
    <w:p w14:paraId="200FA28C" w14:textId="77777777" w:rsidR="002B38F9"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 xml:space="preserve">For many people, it's not easy to talk about suicide. The effects on family and friends can be devastating. Suicide provokes strong, sometimes contradictory, emotions and reactions. </w:t>
      </w:r>
    </w:p>
    <w:p w14:paraId="12DB8C16" w14:textId="77777777" w:rsidR="00017BF1" w:rsidRPr="006B090D" w:rsidRDefault="00017BF1" w:rsidP="00017BF1">
      <w:pPr>
        <w:spacing w:after="160"/>
        <w:rPr>
          <w:rFonts w:ascii="Gotham Light" w:hAnsi="Gotham Light"/>
          <w:color w:val="262626" w:themeColor="text1" w:themeTint="D9"/>
          <w:spacing w:val="10"/>
          <w:sz w:val="20"/>
          <w:szCs w:val="20"/>
        </w:rPr>
      </w:pPr>
      <w:r w:rsidRPr="006B090D">
        <w:rPr>
          <w:rFonts w:ascii="Gotham Light" w:hAnsi="Gotham Light"/>
          <w:color w:val="262626" w:themeColor="text1" w:themeTint="D9"/>
          <w:spacing w:val="10"/>
          <w:sz w:val="20"/>
          <w:szCs w:val="20"/>
        </w:rPr>
        <w:t>If we are to bring suicide out of the shadows, encourage people to talk about suicide, learn about suicide prevention and connect with each other to save lives, we must ensure that discussions are safe and based on accurate information that leads to people feeling more empowered.</w:t>
      </w:r>
    </w:p>
    <w:p w14:paraId="0B99D674" w14:textId="6C98494F" w:rsidR="00127E38" w:rsidRPr="006B090D" w:rsidRDefault="00053388" w:rsidP="00053388">
      <w:pPr>
        <w:spacing w:after="160"/>
        <w:rPr>
          <w:rFonts w:ascii="Gotham Light" w:hAnsi="Gotham Light" w:cs="Arial"/>
          <w:color w:val="262626" w:themeColor="text1" w:themeTint="D9"/>
          <w:spacing w:val="10"/>
          <w:sz w:val="20"/>
          <w:szCs w:val="20"/>
        </w:rPr>
      </w:pPr>
      <w:r w:rsidRPr="006B090D">
        <w:rPr>
          <w:rFonts w:ascii="Gotham Light" w:hAnsi="Gotham Light" w:cs="Arial"/>
          <w:color w:val="262626" w:themeColor="text1" w:themeTint="D9"/>
          <w:spacing w:val="10"/>
          <w:sz w:val="20"/>
          <w:szCs w:val="20"/>
        </w:rPr>
        <w:t xml:space="preserve">We understand that talking about suicide can affect people in unexpected ways. Today we have </w:t>
      </w:r>
      <w:r w:rsidR="00396C51" w:rsidRPr="006B090D">
        <w:rPr>
          <w:rFonts w:ascii="Gotham Light" w:hAnsi="Gotham Light" w:cs="Arial"/>
          <w:color w:val="262626" w:themeColor="text1" w:themeTint="D9"/>
          <w:spacing w:val="10"/>
          <w:sz w:val="20"/>
          <w:szCs w:val="20"/>
          <w:shd w:val="clear" w:color="auto" w:fill="F2F2F2" w:themeFill="background1" w:themeFillShade="F2"/>
        </w:rPr>
        <w:t>&lt;&lt;</w:t>
      </w:r>
      <w:r w:rsidRPr="006B090D">
        <w:rPr>
          <w:rFonts w:ascii="Gotham Light" w:hAnsi="Gotham Light" w:cs="Arial"/>
          <w:color w:val="262626" w:themeColor="text1" w:themeTint="D9"/>
          <w:spacing w:val="10"/>
          <w:sz w:val="20"/>
          <w:szCs w:val="20"/>
          <w:shd w:val="clear" w:color="auto" w:fill="F2F2F2" w:themeFill="background1" w:themeFillShade="F2"/>
        </w:rPr>
        <w:t>a professional counsellor</w:t>
      </w:r>
      <w:r w:rsidR="00396C51" w:rsidRPr="006B090D">
        <w:rPr>
          <w:rFonts w:ascii="Gotham Light" w:hAnsi="Gotham Light" w:cs="Arial"/>
          <w:color w:val="262626" w:themeColor="text1" w:themeTint="D9"/>
          <w:spacing w:val="10"/>
          <w:sz w:val="20"/>
          <w:szCs w:val="20"/>
          <w:shd w:val="clear" w:color="auto" w:fill="F2F2F2" w:themeFill="background1" w:themeFillShade="F2"/>
        </w:rPr>
        <w:t>/peer worker&gt;&gt;</w:t>
      </w:r>
      <w:r w:rsidRPr="006B090D">
        <w:rPr>
          <w:rFonts w:ascii="Gotham Light" w:hAnsi="Gotham Light" w:cs="Arial"/>
          <w:color w:val="262626" w:themeColor="text1" w:themeTint="D9"/>
          <w:spacing w:val="10"/>
          <w:sz w:val="20"/>
          <w:szCs w:val="20"/>
        </w:rPr>
        <w:t xml:space="preserve"> available for people </w:t>
      </w:r>
      <w:r w:rsidR="00CA79DE" w:rsidRPr="006B090D">
        <w:rPr>
          <w:rFonts w:ascii="Gotham Light" w:hAnsi="Gotham Light" w:cs="Arial"/>
          <w:color w:val="262626" w:themeColor="text1" w:themeTint="D9"/>
          <w:spacing w:val="10"/>
          <w:sz w:val="20"/>
          <w:szCs w:val="20"/>
        </w:rPr>
        <w:t>who may feel the need for additional support throughout the event</w:t>
      </w:r>
      <w:r w:rsidRPr="006B090D">
        <w:rPr>
          <w:rFonts w:ascii="Gotham Light" w:hAnsi="Gotham Light" w:cs="Arial"/>
          <w:color w:val="262626" w:themeColor="text1" w:themeTint="D9"/>
          <w:spacing w:val="10"/>
          <w:sz w:val="20"/>
          <w:szCs w:val="20"/>
        </w:rPr>
        <w:t>. Please reach out if you need assistance, we understand</w:t>
      </w:r>
      <w:r w:rsidR="3FFDCBF8" w:rsidRPr="006B090D">
        <w:rPr>
          <w:rFonts w:ascii="Gotham Light" w:hAnsi="Gotham Light" w:cs="Arial"/>
          <w:color w:val="262626" w:themeColor="text1" w:themeTint="D9"/>
          <w:spacing w:val="10"/>
          <w:sz w:val="20"/>
          <w:szCs w:val="20"/>
        </w:rPr>
        <w:t>,</w:t>
      </w:r>
      <w:r w:rsidRPr="006B090D">
        <w:rPr>
          <w:rFonts w:ascii="Gotham Light" w:hAnsi="Gotham Light" w:cs="Arial"/>
          <w:color w:val="262626" w:themeColor="text1" w:themeTint="D9"/>
          <w:spacing w:val="10"/>
          <w:sz w:val="20"/>
          <w:szCs w:val="20"/>
        </w:rPr>
        <w:t xml:space="preserve"> and there are many people here today who have experienced what you may be feeling.</w:t>
      </w:r>
    </w:p>
    <w:sectPr w:rsidR="00127E38" w:rsidRPr="006B090D" w:rsidSect="009A65E6">
      <w:headerReference w:type="default" r:id="rId15"/>
      <w:footerReference w:type="default" r:id="rId16"/>
      <w:pgSz w:w="11900" w:h="16840"/>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457C" w14:textId="77777777" w:rsidR="00A701B3" w:rsidRDefault="00A701B3" w:rsidP="0091091D">
      <w:r>
        <w:separator/>
      </w:r>
    </w:p>
  </w:endnote>
  <w:endnote w:type="continuationSeparator" w:id="0">
    <w:p w14:paraId="0F58333F" w14:textId="77777777" w:rsidR="00A701B3" w:rsidRDefault="00A701B3" w:rsidP="0091091D">
      <w:r>
        <w:continuationSeparator/>
      </w:r>
    </w:p>
  </w:endnote>
  <w:endnote w:type="continuationNotice" w:id="1">
    <w:p w14:paraId="7558DE71" w14:textId="77777777" w:rsidR="00A701B3" w:rsidRDefault="00A7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otham Light">
    <w:altName w:val="﷽﷽﷽﷽﷽﷽﷽﷽ight"/>
    <w:panose1 w:val="00000000000000000000"/>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2A0F63" w:rsidRPr="00076845" w14:paraId="61ED57A8" w14:textId="77777777" w:rsidTr="00076845">
      <w:trPr>
        <w:trHeight w:val="300"/>
      </w:trPr>
      <w:tc>
        <w:tcPr>
          <w:tcW w:w="3005" w:type="dxa"/>
        </w:tcPr>
        <w:p w14:paraId="01678BE9" w14:textId="435DD548" w:rsidR="462A0F63" w:rsidRDefault="462A0F63" w:rsidP="462A0F63">
          <w:pPr>
            <w:pStyle w:val="Header"/>
            <w:ind w:left="-115"/>
          </w:pPr>
        </w:p>
      </w:tc>
      <w:tc>
        <w:tcPr>
          <w:tcW w:w="3005" w:type="dxa"/>
        </w:tcPr>
        <w:p w14:paraId="4B447DCD" w14:textId="7FF621B5" w:rsidR="462A0F63" w:rsidRDefault="462A0F63" w:rsidP="462A0F63">
          <w:pPr>
            <w:pStyle w:val="Header"/>
            <w:jc w:val="center"/>
          </w:pPr>
        </w:p>
      </w:tc>
      <w:tc>
        <w:tcPr>
          <w:tcW w:w="3005" w:type="dxa"/>
        </w:tcPr>
        <w:p w14:paraId="10AB0BAB" w14:textId="45B5BB4C" w:rsidR="462A0F63" w:rsidRPr="00076845" w:rsidRDefault="462A0F63" w:rsidP="462A0F63">
          <w:pPr>
            <w:pStyle w:val="Header"/>
            <w:ind w:right="-115"/>
            <w:jc w:val="right"/>
            <w:rPr>
              <w:rFonts w:ascii="Gotham Light" w:hAnsi="Gotham Light"/>
              <w:sz w:val="20"/>
              <w:szCs w:val="20"/>
            </w:rPr>
          </w:pPr>
          <w:r w:rsidRPr="00076845">
            <w:rPr>
              <w:rFonts w:ascii="Gotham Light" w:hAnsi="Gotham Light"/>
              <w:sz w:val="20"/>
              <w:szCs w:val="20"/>
            </w:rPr>
            <w:fldChar w:fldCharType="begin"/>
          </w:r>
          <w:r w:rsidRPr="00076845">
            <w:rPr>
              <w:rFonts w:ascii="Gotham Light" w:hAnsi="Gotham Light"/>
              <w:sz w:val="20"/>
              <w:szCs w:val="20"/>
            </w:rPr>
            <w:instrText>PAGE</w:instrText>
          </w:r>
          <w:r w:rsidRPr="00076845">
            <w:rPr>
              <w:rFonts w:ascii="Gotham Light" w:hAnsi="Gotham Light"/>
              <w:sz w:val="20"/>
              <w:szCs w:val="20"/>
            </w:rPr>
            <w:fldChar w:fldCharType="separate"/>
          </w:r>
          <w:r w:rsidR="00AA31CD" w:rsidRPr="00076845">
            <w:rPr>
              <w:rFonts w:ascii="Gotham Light" w:hAnsi="Gotham Light"/>
              <w:noProof/>
              <w:sz w:val="20"/>
              <w:szCs w:val="20"/>
            </w:rPr>
            <w:t>1</w:t>
          </w:r>
          <w:r w:rsidRPr="00076845">
            <w:rPr>
              <w:rFonts w:ascii="Gotham Light" w:hAnsi="Gotham Light"/>
              <w:sz w:val="20"/>
              <w:szCs w:val="20"/>
            </w:rPr>
            <w:fldChar w:fldCharType="end"/>
          </w:r>
          <w:r w:rsidRPr="00076845">
            <w:rPr>
              <w:rFonts w:ascii="Gotham Light" w:hAnsi="Gotham Light"/>
              <w:sz w:val="20"/>
              <w:szCs w:val="20"/>
            </w:rPr>
            <w:t xml:space="preserve"> of </w:t>
          </w:r>
          <w:r w:rsidRPr="00076845">
            <w:rPr>
              <w:rFonts w:ascii="Gotham Light" w:hAnsi="Gotham Light"/>
              <w:sz w:val="20"/>
              <w:szCs w:val="20"/>
            </w:rPr>
            <w:fldChar w:fldCharType="begin"/>
          </w:r>
          <w:r w:rsidRPr="00076845">
            <w:rPr>
              <w:rFonts w:ascii="Gotham Light" w:hAnsi="Gotham Light"/>
              <w:sz w:val="20"/>
              <w:szCs w:val="20"/>
            </w:rPr>
            <w:instrText>NUMPAGES</w:instrText>
          </w:r>
          <w:r w:rsidRPr="00076845">
            <w:rPr>
              <w:rFonts w:ascii="Gotham Light" w:hAnsi="Gotham Light"/>
              <w:sz w:val="20"/>
              <w:szCs w:val="20"/>
            </w:rPr>
            <w:fldChar w:fldCharType="separate"/>
          </w:r>
          <w:r w:rsidR="00AA31CD" w:rsidRPr="00076845">
            <w:rPr>
              <w:rFonts w:ascii="Gotham Light" w:hAnsi="Gotham Light"/>
              <w:noProof/>
              <w:sz w:val="20"/>
              <w:szCs w:val="20"/>
            </w:rPr>
            <w:t>2</w:t>
          </w:r>
          <w:r w:rsidRPr="00076845">
            <w:rPr>
              <w:rFonts w:ascii="Gotham Light" w:hAnsi="Gotham Light"/>
              <w:sz w:val="20"/>
              <w:szCs w:val="20"/>
            </w:rPr>
            <w:fldChar w:fldCharType="end"/>
          </w:r>
        </w:p>
      </w:tc>
    </w:tr>
  </w:tbl>
  <w:p w14:paraId="457A2616" w14:textId="78741EE3" w:rsidR="462A0F63" w:rsidRDefault="462A0F63" w:rsidP="462A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96F1" w14:textId="77777777" w:rsidR="00A701B3" w:rsidRDefault="00A701B3" w:rsidP="0091091D">
      <w:r>
        <w:separator/>
      </w:r>
    </w:p>
  </w:footnote>
  <w:footnote w:type="continuationSeparator" w:id="0">
    <w:p w14:paraId="7403FD56" w14:textId="77777777" w:rsidR="00A701B3" w:rsidRDefault="00A701B3" w:rsidP="0091091D">
      <w:r>
        <w:continuationSeparator/>
      </w:r>
    </w:p>
  </w:footnote>
  <w:footnote w:type="continuationNotice" w:id="1">
    <w:p w14:paraId="1492A0A6" w14:textId="77777777" w:rsidR="00A701B3" w:rsidRDefault="00A70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EBB7" w14:textId="5F6E5E86" w:rsidR="0091091D" w:rsidRPr="006B090D" w:rsidRDefault="002368B2">
    <w:pPr>
      <w:pStyle w:val="Header"/>
      <w:rPr>
        <w:rFonts w:ascii="Gotham Light" w:hAnsi="Gotham Light"/>
        <w:sz w:val="20"/>
        <w:szCs w:val="20"/>
        <w:lang w:val="en-AU"/>
      </w:rPr>
    </w:pPr>
    <w:r w:rsidRPr="006B090D">
      <w:rPr>
        <w:rFonts w:ascii="Gotham Light" w:hAnsi="Gotham Light"/>
        <w:sz w:val="20"/>
        <w:szCs w:val="20"/>
        <w:lang w:val="en-AU"/>
      </w:rPr>
      <w:t>[insert organisation/company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A79"/>
    <w:multiLevelType w:val="hybridMultilevel"/>
    <w:tmpl w:val="7AFCB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0404E"/>
    <w:multiLevelType w:val="hybridMultilevel"/>
    <w:tmpl w:val="72E2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1573E"/>
    <w:multiLevelType w:val="hybridMultilevel"/>
    <w:tmpl w:val="5A5A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9139FA"/>
    <w:multiLevelType w:val="hybridMultilevel"/>
    <w:tmpl w:val="E49CD134"/>
    <w:lvl w:ilvl="0" w:tplc="6C429760">
      <w:numFmt w:val="bullet"/>
      <w:lvlText w:val="•"/>
      <w:lvlJc w:val="left"/>
      <w:pPr>
        <w:ind w:left="720" w:hanging="360"/>
      </w:pPr>
      <w:rPr>
        <w:rFonts w:ascii="Arial Narrow" w:eastAsiaTheme="minorEastAs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542B9"/>
    <w:multiLevelType w:val="hybridMultilevel"/>
    <w:tmpl w:val="0C68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34BF5"/>
    <w:multiLevelType w:val="hybridMultilevel"/>
    <w:tmpl w:val="9AA6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5C571D"/>
    <w:multiLevelType w:val="hybridMultilevel"/>
    <w:tmpl w:val="5F36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B1A96"/>
    <w:multiLevelType w:val="hybridMultilevel"/>
    <w:tmpl w:val="21AA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C132C7"/>
    <w:multiLevelType w:val="hybridMultilevel"/>
    <w:tmpl w:val="3940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4419ED"/>
    <w:multiLevelType w:val="multilevel"/>
    <w:tmpl w:val="C3E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A6230"/>
    <w:multiLevelType w:val="hybridMultilevel"/>
    <w:tmpl w:val="0FC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D035FB"/>
    <w:multiLevelType w:val="hybridMultilevel"/>
    <w:tmpl w:val="2930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934D55"/>
    <w:multiLevelType w:val="hybridMultilevel"/>
    <w:tmpl w:val="FC44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6F62C8"/>
    <w:multiLevelType w:val="hybridMultilevel"/>
    <w:tmpl w:val="CDE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999877">
    <w:abstractNumId w:val="13"/>
  </w:num>
  <w:num w:numId="2" w16cid:durableId="217087233">
    <w:abstractNumId w:val="12"/>
  </w:num>
  <w:num w:numId="3" w16cid:durableId="96869662">
    <w:abstractNumId w:val="4"/>
  </w:num>
  <w:num w:numId="4" w16cid:durableId="227425603">
    <w:abstractNumId w:val="1"/>
  </w:num>
  <w:num w:numId="5" w16cid:durableId="695547257">
    <w:abstractNumId w:val="11"/>
  </w:num>
  <w:num w:numId="6" w16cid:durableId="476141791">
    <w:abstractNumId w:val="7"/>
  </w:num>
  <w:num w:numId="7" w16cid:durableId="1948922556">
    <w:abstractNumId w:val="3"/>
  </w:num>
  <w:num w:numId="8" w16cid:durableId="317274809">
    <w:abstractNumId w:val="10"/>
  </w:num>
  <w:num w:numId="9" w16cid:durableId="634681526">
    <w:abstractNumId w:val="2"/>
  </w:num>
  <w:num w:numId="10" w16cid:durableId="1900552432">
    <w:abstractNumId w:val="6"/>
  </w:num>
  <w:num w:numId="11" w16cid:durableId="1638144413">
    <w:abstractNumId w:val="8"/>
  </w:num>
  <w:num w:numId="12" w16cid:durableId="810292029">
    <w:abstractNumId w:val="5"/>
  </w:num>
  <w:num w:numId="13" w16cid:durableId="1711370859">
    <w:abstractNumId w:val="9"/>
  </w:num>
  <w:num w:numId="14" w16cid:durableId="115167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F5"/>
    <w:rsid w:val="00017BF1"/>
    <w:rsid w:val="00022222"/>
    <w:rsid w:val="000527B2"/>
    <w:rsid w:val="00053388"/>
    <w:rsid w:val="000709AC"/>
    <w:rsid w:val="00076845"/>
    <w:rsid w:val="00082A16"/>
    <w:rsid w:val="0008379B"/>
    <w:rsid w:val="000B1D3B"/>
    <w:rsid w:val="000C4410"/>
    <w:rsid w:val="00127E38"/>
    <w:rsid w:val="00131454"/>
    <w:rsid w:val="00166447"/>
    <w:rsid w:val="001F6EE6"/>
    <w:rsid w:val="00203F80"/>
    <w:rsid w:val="00212C89"/>
    <w:rsid w:val="00235416"/>
    <w:rsid w:val="002368B2"/>
    <w:rsid w:val="00252882"/>
    <w:rsid w:val="0025606E"/>
    <w:rsid w:val="002613EF"/>
    <w:rsid w:val="0026225A"/>
    <w:rsid w:val="002B38F9"/>
    <w:rsid w:val="002F49A7"/>
    <w:rsid w:val="003200AB"/>
    <w:rsid w:val="003252D9"/>
    <w:rsid w:val="00357F4C"/>
    <w:rsid w:val="00365CAC"/>
    <w:rsid w:val="00396C51"/>
    <w:rsid w:val="003A31BD"/>
    <w:rsid w:val="003A7513"/>
    <w:rsid w:val="003C5063"/>
    <w:rsid w:val="00403B59"/>
    <w:rsid w:val="004115B8"/>
    <w:rsid w:val="00445C78"/>
    <w:rsid w:val="004549C9"/>
    <w:rsid w:val="00485711"/>
    <w:rsid w:val="004931D5"/>
    <w:rsid w:val="004B2C49"/>
    <w:rsid w:val="004C683E"/>
    <w:rsid w:val="004D1E1F"/>
    <w:rsid w:val="00527F11"/>
    <w:rsid w:val="005317AD"/>
    <w:rsid w:val="005459B8"/>
    <w:rsid w:val="00550739"/>
    <w:rsid w:val="00550828"/>
    <w:rsid w:val="005517F6"/>
    <w:rsid w:val="00585963"/>
    <w:rsid w:val="00603038"/>
    <w:rsid w:val="00623679"/>
    <w:rsid w:val="00625E2A"/>
    <w:rsid w:val="00630FEB"/>
    <w:rsid w:val="00643C35"/>
    <w:rsid w:val="00666F3B"/>
    <w:rsid w:val="00695E8E"/>
    <w:rsid w:val="006A57BA"/>
    <w:rsid w:val="006B090D"/>
    <w:rsid w:val="006C0C27"/>
    <w:rsid w:val="006F536D"/>
    <w:rsid w:val="0072492B"/>
    <w:rsid w:val="00746BD4"/>
    <w:rsid w:val="00750597"/>
    <w:rsid w:val="0078753B"/>
    <w:rsid w:val="00797821"/>
    <w:rsid w:val="007A1D7F"/>
    <w:rsid w:val="007C1DD0"/>
    <w:rsid w:val="007D776B"/>
    <w:rsid w:val="00801A08"/>
    <w:rsid w:val="00853F6D"/>
    <w:rsid w:val="0085659D"/>
    <w:rsid w:val="00866776"/>
    <w:rsid w:val="0088029F"/>
    <w:rsid w:val="00893969"/>
    <w:rsid w:val="008A6073"/>
    <w:rsid w:val="008B717C"/>
    <w:rsid w:val="008B76ED"/>
    <w:rsid w:val="00907FAF"/>
    <w:rsid w:val="0091091D"/>
    <w:rsid w:val="00927809"/>
    <w:rsid w:val="009366ED"/>
    <w:rsid w:val="00972DD4"/>
    <w:rsid w:val="009924A1"/>
    <w:rsid w:val="00997C52"/>
    <w:rsid w:val="009A65E6"/>
    <w:rsid w:val="009A7079"/>
    <w:rsid w:val="009B2063"/>
    <w:rsid w:val="009E0134"/>
    <w:rsid w:val="00A01733"/>
    <w:rsid w:val="00A15C5E"/>
    <w:rsid w:val="00A248CB"/>
    <w:rsid w:val="00A612B6"/>
    <w:rsid w:val="00A669AC"/>
    <w:rsid w:val="00A701B3"/>
    <w:rsid w:val="00AA31CD"/>
    <w:rsid w:val="00AB4A5D"/>
    <w:rsid w:val="00AD033F"/>
    <w:rsid w:val="00AE1EF2"/>
    <w:rsid w:val="00B56D01"/>
    <w:rsid w:val="00B84E8E"/>
    <w:rsid w:val="00BE33C7"/>
    <w:rsid w:val="00BF48B8"/>
    <w:rsid w:val="00BF5055"/>
    <w:rsid w:val="00C74EA1"/>
    <w:rsid w:val="00CA493A"/>
    <w:rsid w:val="00CA79DE"/>
    <w:rsid w:val="00CB08C3"/>
    <w:rsid w:val="00CB58A9"/>
    <w:rsid w:val="00D154E3"/>
    <w:rsid w:val="00D5193C"/>
    <w:rsid w:val="00D91CB7"/>
    <w:rsid w:val="00DE2EC9"/>
    <w:rsid w:val="00E355D8"/>
    <w:rsid w:val="00EA2CF5"/>
    <w:rsid w:val="00EA59DD"/>
    <w:rsid w:val="00EF0486"/>
    <w:rsid w:val="00EF27D6"/>
    <w:rsid w:val="00F46520"/>
    <w:rsid w:val="00F766BF"/>
    <w:rsid w:val="00F779E8"/>
    <w:rsid w:val="04790FB2"/>
    <w:rsid w:val="09355CDC"/>
    <w:rsid w:val="1BC76805"/>
    <w:rsid w:val="1E55BD50"/>
    <w:rsid w:val="37510536"/>
    <w:rsid w:val="3BF7E674"/>
    <w:rsid w:val="3C995E9A"/>
    <w:rsid w:val="3FFDCBF8"/>
    <w:rsid w:val="40CFF413"/>
    <w:rsid w:val="425E7CD8"/>
    <w:rsid w:val="462A0F63"/>
    <w:rsid w:val="4A4D20EB"/>
    <w:rsid w:val="4EA53015"/>
    <w:rsid w:val="4EB2340A"/>
    <w:rsid w:val="504E046B"/>
    <w:rsid w:val="66DB573F"/>
    <w:rsid w:val="6831EFA9"/>
    <w:rsid w:val="6E75988D"/>
    <w:rsid w:val="7B03B6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413E27"/>
  <w15:docId w15:val="{E257DDF0-9CEF-4C07-A0F1-CB1D0B49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055"/>
  </w:style>
  <w:style w:type="paragraph" w:styleId="Heading1">
    <w:name w:val="heading 1"/>
    <w:basedOn w:val="Normal"/>
    <w:next w:val="Normal"/>
    <w:link w:val="Heading1Char"/>
    <w:uiPriority w:val="9"/>
    <w:qFormat/>
    <w:rsid w:val="00082A16"/>
    <w:pPr>
      <w:keepNext/>
      <w:keepLines/>
      <w:spacing w:before="480"/>
      <w:outlineLvl w:val="0"/>
    </w:pPr>
    <w:rPr>
      <w:rFonts w:asciiTheme="majorHAnsi" w:eastAsiaTheme="majorEastAsia" w:hAnsiTheme="majorHAnsi" w:cstheme="majorBidi"/>
      <w:b/>
      <w:bCs/>
      <w:color w:val="840628" w:themeColor="accent1" w:themeShade="BF"/>
      <w:sz w:val="28"/>
      <w:szCs w:val="28"/>
    </w:rPr>
  </w:style>
  <w:style w:type="paragraph" w:styleId="Heading2">
    <w:name w:val="heading 2"/>
    <w:basedOn w:val="Normal"/>
    <w:next w:val="Normal"/>
    <w:link w:val="Heading2Char"/>
    <w:uiPriority w:val="9"/>
    <w:unhideWhenUsed/>
    <w:qFormat/>
    <w:rsid w:val="00082A16"/>
    <w:pPr>
      <w:keepNext/>
      <w:keepLines/>
      <w:spacing w:before="200"/>
      <w:outlineLvl w:val="1"/>
    </w:pPr>
    <w:rPr>
      <w:rFonts w:asciiTheme="majorHAnsi" w:eastAsiaTheme="majorEastAsia" w:hAnsiTheme="majorHAnsi" w:cstheme="majorBidi"/>
      <w:b/>
      <w:bCs/>
      <w:color w:val="B10836" w:themeColor="accent1"/>
      <w:sz w:val="26"/>
      <w:szCs w:val="26"/>
      <w:lang w:val="en-AU" w:eastAsia="ja-JP"/>
    </w:rPr>
  </w:style>
  <w:style w:type="paragraph" w:styleId="Heading3">
    <w:name w:val="heading 3"/>
    <w:basedOn w:val="Normal"/>
    <w:next w:val="Normal"/>
    <w:link w:val="Heading3Char"/>
    <w:uiPriority w:val="9"/>
    <w:unhideWhenUsed/>
    <w:qFormat/>
    <w:rsid w:val="003C5063"/>
    <w:pPr>
      <w:keepNext/>
      <w:keepLines/>
      <w:spacing w:before="200" w:line="276" w:lineRule="auto"/>
      <w:outlineLvl w:val="2"/>
    </w:pPr>
    <w:rPr>
      <w:rFonts w:asciiTheme="majorHAnsi" w:eastAsiaTheme="majorEastAsia" w:hAnsiTheme="majorHAnsi" w:cstheme="majorBidi"/>
      <w:b/>
      <w:bCs/>
      <w:color w:val="B10836" w:themeColor="accent1"/>
      <w:sz w:val="2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F5"/>
    <w:pPr>
      <w:ind w:left="720"/>
      <w:contextualSpacing/>
    </w:pPr>
  </w:style>
  <w:style w:type="paragraph" w:styleId="NormalWeb">
    <w:name w:val="Normal (Web)"/>
    <w:basedOn w:val="Normal"/>
    <w:uiPriority w:val="99"/>
    <w:unhideWhenUsed/>
    <w:rsid w:val="00F766BF"/>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F766BF"/>
    <w:rPr>
      <w:b/>
      <w:bCs/>
    </w:rPr>
  </w:style>
  <w:style w:type="character" w:styleId="Hyperlink">
    <w:name w:val="Hyperlink"/>
    <w:basedOn w:val="DefaultParagraphFont"/>
    <w:uiPriority w:val="99"/>
    <w:unhideWhenUsed/>
    <w:rsid w:val="00F766BF"/>
    <w:rPr>
      <w:color w:val="0000FF"/>
      <w:u w:val="single"/>
    </w:rPr>
  </w:style>
  <w:style w:type="paragraph" w:styleId="BalloonText">
    <w:name w:val="Balloon Text"/>
    <w:basedOn w:val="Normal"/>
    <w:link w:val="BalloonTextChar"/>
    <w:uiPriority w:val="99"/>
    <w:semiHidden/>
    <w:unhideWhenUsed/>
    <w:rsid w:val="00BF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8B8"/>
    <w:rPr>
      <w:rFonts w:ascii="Lucida Grande" w:hAnsi="Lucida Grande" w:cs="Lucida Grande"/>
      <w:sz w:val="18"/>
      <w:szCs w:val="18"/>
    </w:rPr>
  </w:style>
  <w:style w:type="paragraph" w:customStyle="1" w:styleId="Default">
    <w:name w:val="Default"/>
    <w:rsid w:val="008B76ED"/>
    <w:pPr>
      <w:autoSpaceDE w:val="0"/>
      <w:autoSpaceDN w:val="0"/>
      <w:adjustRightInd w:val="0"/>
    </w:pPr>
    <w:rPr>
      <w:rFonts w:ascii="Calibri" w:hAnsi="Calibri" w:cs="Calibri"/>
      <w:color w:val="000000"/>
      <w:lang w:val="en-AU"/>
    </w:rPr>
  </w:style>
  <w:style w:type="paragraph" w:styleId="Header">
    <w:name w:val="header"/>
    <w:basedOn w:val="Normal"/>
    <w:link w:val="HeaderChar"/>
    <w:uiPriority w:val="99"/>
    <w:unhideWhenUsed/>
    <w:rsid w:val="0091091D"/>
    <w:pPr>
      <w:tabs>
        <w:tab w:val="center" w:pos="4513"/>
        <w:tab w:val="right" w:pos="9026"/>
      </w:tabs>
    </w:pPr>
  </w:style>
  <w:style w:type="character" w:customStyle="1" w:styleId="HeaderChar">
    <w:name w:val="Header Char"/>
    <w:basedOn w:val="DefaultParagraphFont"/>
    <w:link w:val="Header"/>
    <w:uiPriority w:val="99"/>
    <w:rsid w:val="0091091D"/>
  </w:style>
  <w:style w:type="paragraph" w:styleId="Footer">
    <w:name w:val="footer"/>
    <w:basedOn w:val="Normal"/>
    <w:link w:val="FooterChar"/>
    <w:uiPriority w:val="99"/>
    <w:unhideWhenUsed/>
    <w:rsid w:val="0091091D"/>
    <w:pPr>
      <w:tabs>
        <w:tab w:val="center" w:pos="4513"/>
        <w:tab w:val="right" w:pos="9026"/>
      </w:tabs>
    </w:pPr>
  </w:style>
  <w:style w:type="character" w:customStyle="1" w:styleId="FooterChar">
    <w:name w:val="Footer Char"/>
    <w:basedOn w:val="DefaultParagraphFont"/>
    <w:link w:val="Footer"/>
    <w:uiPriority w:val="99"/>
    <w:rsid w:val="0091091D"/>
  </w:style>
  <w:style w:type="character" w:customStyle="1" w:styleId="Heading3Char">
    <w:name w:val="Heading 3 Char"/>
    <w:basedOn w:val="DefaultParagraphFont"/>
    <w:link w:val="Heading3"/>
    <w:uiPriority w:val="9"/>
    <w:rsid w:val="003C5063"/>
    <w:rPr>
      <w:rFonts w:asciiTheme="majorHAnsi" w:eastAsiaTheme="majorEastAsia" w:hAnsiTheme="majorHAnsi" w:cstheme="majorBidi"/>
      <w:b/>
      <w:bCs/>
      <w:color w:val="B10836" w:themeColor="accent1"/>
      <w:sz w:val="22"/>
      <w:szCs w:val="20"/>
      <w:lang w:bidi="en-US"/>
    </w:rPr>
  </w:style>
  <w:style w:type="character" w:customStyle="1" w:styleId="Heading1Char">
    <w:name w:val="Heading 1 Char"/>
    <w:basedOn w:val="DefaultParagraphFont"/>
    <w:link w:val="Heading1"/>
    <w:uiPriority w:val="9"/>
    <w:rsid w:val="00082A16"/>
    <w:rPr>
      <w:rFonts w:asciiTheme="majorHAnsi" w:eastAsiaTheme="majorEastAsia" w:hAnsiTheme="majorHAnsi" w:cstheme="majorBidi"/>
      <w:b/>
      <w:bCs/>
      <w:color w:val="840628" w:themeColor="accent1" w:themeShade="BF"/>
      <w:sz w:val="28"/>
      <w:szCs w:val="28"/>
    </w:rPr>
  </w:style>
  <w:style w:type="character" w:customStyle="1" w:styleId="Heading2Char">
    <w:name w:val="Heading 2 Char"/>
    <w:basedOn w:val="DefaultParagraphFont"/>
    <w:link w:val="Heading2"/>
    <w:uiPriority w:val="9"/>
    <w:rsid w:val="00082A16"/>
    <w:rPr>
      <w:rFonts w:asciiTheme="majorHAnsi" w:eastAsiaTheme="majorEastAsia" w:hAnsiTheme="majorHAnsi" w:cstheme="majorBidi"/>
      <w:b/>
      <w:bCs/>
      <w:color w:val="B10836" w:themeColor="accent1"/>
      <w:sz w:val="26"/>
      <w:szCs w:val="26"/>
      <w:lang w:val="en-AU" w:eastAsia="ja-JP"/>
    </w:rPr>
  </w:style>
  <w:style w:type="character" w:customStyle="1" w:styleId="apple-converted-space">
    <w:name w:val="apple-converted-space"/>
    <w:basedOn w:val="DefaultParagraphFont"/>
    <w:rsid w:val="0072492B"/>
  </w:style>
  <w:style w:type="character" w:styleId="Emphasis">
    <w:name w:val="Emphasis"/>
    <w:basedOn w:val="DefaultParagraphFont"/>
    <w:uiPriority w:val="20"/>
    <w:qFormat/>
    <w:rsid w:val="00724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World_Health_Organiz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International_Association_for_Suicide_Preven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atsi/cultural-awareness-heritage-arts/welcome-to-country/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World_Federation_for_Mental_Health" TargetMode="External"/></Relationships>
</file>

<file path=word/theme/theme1.xml><?xml version="1.0" encoding="utf-8"?>
<a:theme xmlns:a="http://schemas.openxmlformats.org/drawingml/2006/main" name="RITO 2 Theme">
  <a:themeElements>
    <a:clrScheme name="RITO Theme">
      <a:dk1>
        <a:srgbClr val="000000"/>
      </a:dk1>
      <a:lt1>
        <a:srgbClr val="FFFFFF"/>
      </a:lt1>
      <a:dk2>
        <a:srgbClr val="44546A"/>
      </a:dk2>
      <a:lt2>
        <a:srgbClr val="E7E6E6"/>
      </a:lt2>
      <a:accent1>
        <a:srgbClr val="B10836"/>
      </a:accent1>
      <a:accent2>
        <a:srgbClr val="66B3AE"/>
      </a:accent2>
      <a:accent3>
        <a:srgbClr val="447990"/>
      </a:accent3>
      <a:accent4>
        <a:srgbClr val="3A98A9"/>
      </a:accent4>
      <a:accent5>
        <a:srgbClr val="A6D8C0"/>
      </a:accent5>
      <a:accent6>
        <a:srgbClr val="FEFFFF"/>
      </a:accent6>
      <a:hlink>
        <a:srgbClr val="B10836"/>
      </a:hlink>
      <a:folHlink>
        <a:srgbClr val="66B3AE"/>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ITO 2 Theme" id="{B22D8F1C-EEE9-1F45-AA88-6695B647A26D}" vid="{B40A1533-6A50-4A4B-99F3-0F25963820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1b3f47-e016-4efe-b7c6-734cf6ccdd83">
      <UserInfo>
        <DisplayName>Amy Biswas</DisplayName>
        <AccountId>26</AccountId>
        <AccountType/>
      </UserInfo>
    </SharedWithUsers>
    <MediaLengthInSeconds xmlns="111cec30-bb48-4f86-8255-178d2a3c89f1" xsi:nil="true"/>
    <TaxCatchAll xmlns="ff1b3f47-e016-4efe-b7c6-734cf6ccdd83" xsi:nil="true"/>
    <lcf76f155ced4ddcb4097134ff3c332f xmlns="111cec30-bb48-4f86-8255-178d2a3c89f1">
      <Terms xmlns="http://schemas.microsoft.com/office/infopath/2007/PartnerControls"/>
    </lcf76f155ced4ddcb4097134ff3c332f>
    <_Flow_SignoffStatus xmlns="111cec30-bb48-4f86-8255-178d2a3c89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6BD3E93FF8B4C913AFC0AC4E4A4F8" ma:contentTypeVersion="18" ma:contentTypeDescription="Create a new document." ma:contentTypeScope="" ma:versionID="fc790753b38244fbd4840d7d3b1abc62">
  <xsd:schema xmlns:xsd="http://www.w3.org/2001/XMLSchema" xmlns:xs="http://www.w3.org/2001/XMLSchema" xmlns:p="http://schemas.microsoft.com/office/2006/metadata/properties" xmlns:ns2="111cec30-bb48-4f86-8255-178d2a3c89f1" xmlns:ns3="ff1b3f47-e016-4efe-b7c6-734cf6ccdd83" targetNamespace="http://schemas.microsoft.com/office/2006/metadata/properties" ma:root="true" ma:fieldsID="69cab4adc42edabf94c8ae5a6bc43be0" ns2:_="" ns3:_="">
    <xsd:import namespace="111cec30-bb48-4f86-8255-178d2a3c89f1"/>
    <xsd:import namespace="ff1b3f47-e016-4efe-b7c6-734cf6ccdd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ec30-bb48-4f86-8255-178d2a3c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52d6fe-a738-4be3-a673-ffd74a30b0a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b3f47-e016-4efe-b7c6-734cf6ccdd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0597d0-27d5-4508-bedf-c58196c6d731}" ma:internalName="TaxCatchAll" ma:showField="CatchAllData" ma:web="ff1b3f47-e016-4efe-b7c6-734cf6ccd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5EF3A-E6D2-478D-9A48-9CE14FC37827}">
  <ds:schemaRefs>
    <ds:schemaRef ds:uri="http://schemas.microsoft.com/office/2006/metadata/properties"/>
    <ds:schemaRef ds:uri="http://schemas.microsoft.com/office/infopath/2007/PartnerControls"/>
    <ds:schemaRef ds:uri="ff1b3f47-e016-4efe-b7c6-734cf6ccdd83"/>
    <ds:schemaRef ds:uri="111cec30-bb48-4f86-8255-178d2a3c89f1"/>
  </ds:schemaRefs>
</ds:datastoreItem>
</file>

<file path=customXml/itemProps2.xml><?xml version="1.0" encoding="utf-8"?>
<ds:datastoreItem xmlns:ds="http://schemas.openxmlformats.org/officeDocument/2006/customXml" ds:itemID="{2C62C33E-65EB-EA4B-B47B-2E75A3F585A1}">
  <ds:schemaRefs>
    <ds:schemaRef ds:uri="http://schemas.openxmlformats.org/officeDocument/2006/bibliography"/>
  </ds:schemaRefs>
</ds:datastoreItem>
</file>

<file path=customXml/itemProps3.xml><?xml version="1.0" encoding="utf-8"?>
<ds:datastoreItem xmlns:ds="http://schemas.openxmlformats.org/officeDocument/2006/customXml" ds:itemID="{40AEE7A1-748B-4D5C-8767-8376D9170F50}">
  <ds:schemaRefs>
    <ds:schemaRef ds:uri="http://schemas.microsoft.com/sharepoint/v3/contenttype/forms"/>
  </ds:schemaRefs>
</ds:datastoreItem>
</file>

<file path=customXml/itemProps4.xml><?xml version="1.0" encoding="utf-8"?>
<ds:datastoreItem xmlns:ds="http://schemas.openxmlformats.org/officeDocument/2006/customXml" ds:itemID="{FE9BC0CE-C659-4073-9BFB-F70F23C7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ec30-bb48-4f86-8255-178d2a3c89f1"/>
    <ds:schemaRef ds:uri="ff1b3f47-e016-4efe-b7c6-734cf6cc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Gray</dc:creator>
  <cp:keywords/>
  <cp:lastModifiedBy>Amy Biswas</cp:lastModifiedBy>
  <cp:revision>2</cp:revision>
  <cp:lastPrinted>2016-03-16T21:04:00Z</cp:lastPrinted>
  <dcterms:created xsi:type="dcterms:W3CDTF">2023-07-20T22:51:00Z</dcterms:created>
  <dcterms:modified xsi:type="dcterms:W3CDTF">2023-07-20T22:51:00Z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0x01010041E6BD3E93FF8B4C913AFC0AC4E4A4F8</vt:lpwstr>
  </property>
  <property fmtid="{D5CDD505-2E9C-101B-9397-08002B2CF9AE}" pid="3" name="Order">
    <vt:r8>856800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