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364" w14:textId="77777777" w:rsidR="00586BE9" w:rsidRPr="00F30E13" w:rsidRDefault="00586BE9" w:rsidP="00586BE9">
      <w:pPr>
        <w:pStyle w:val="Heading2"/>
        <w:rPr>
          <w:rFonts w:ascii="Gotham Light" w:hAnsi="Gotham Light"/>
          <w:b/>
          <w:bCs/>
          <w:color w:val="2B383E" w:themeColor="text1"/>
          <w:sz w:val="24"/>
          <w:szCs w:val="24"/>
        </w:rPr>
      </w:pPr>
      <w:r w:rsidRPr="00F30E13">
        <w:rPr>
          <w:rFonts w:ascii="Gotham Light" w:hAnsi="Gotham Light"/>
          <w:b/>
          <w:bCs/>
          <w:color w:val="2B383E" w:themeColor="text1"/>
          <w:sz w:val="24"/>
          <w:szCs w:val="24"/>
        </w:rPr>
        <w:t>RESPONSE PLAN TO SUICIDE IN THE WORKPLACE</w:t>
      </w:r>
    </w:p>
    <w:p w14:paraId="74104E37" w14:textId="77777777" w:rsidR="00586BE9" w:rsidRPr="00F30E13" w:rsidRDefault="00586BE9" w:rsidP="00586BE9">
      <w:pPr>
        <w:pStyle w:val="Heading2"/>
        <w:rPr>
          <w:rFonts w:ascii="Gotham Light" w:hAnsi="Gotham Light"/>
          <w:b/>
          <w:bCs/>
          <w:color w:val="2B383E" w:themeColor="text1"/>
          <w:sz w:val="40"/>
          <w:szCs w:val="40"/>
        </w:rPr>
      </w:pPr>
      <w:r w:rsidRPr="00F30E13">
        <w:rPr>
          <w:rFonts w:ascii="Gotham Light" w:hAnsi="Gotham Light"/>
          <w:b/>
          <w:bCs/>
          <w:color w:val="2B383E" w:themeColor="text1"/>
          <w:sz w:val="40"/>
          <w:szCs w:val="40"/>
        </w:rPr>
        <w:t xml:space="preserve">RESPONSE CHECKLIST </w:t>
      </w:r>
    </w:p>
    <w:p w14:paraId="3095917D" w14:textId="77777777" w:rsidR="00586BE9" w:rsidRPr="00F30E13" w:rsidRDefault="00586BE9" w:rsidP="00586BE9">
      <w:pPr>
        <w:rPr>
          <w:rFonts w:ascii="Gotham Light" w:hAnsi="Gotham Light" w:cstheme="minorHAnsi"/>
          <w:color w:val="2B383E" w:themeColor="text1"/>
          <w:sz w:val="20"/>
          <w:szCs w:val="20"/>
        </w:rPr>
      </w:pPr>
    </w:p>
    <w:p w14:paraId="74FB2579" w14:textId="77777777" w:rsidR="00586BE9" w:rsidRPr="00F30E13" w:rsidRDefault="00586BE9" w:rsidP="00586BE9">
      <w:pPr>
        <w:spacing w:line="276" w:lineRule="auto"/>
        <w:jc w:val="both"/>
        <w:rPr>
          <w:rFonts w:ascii="Gotham Light" w:hAnsi="Gotham Light" w:cstheme="minorHAnsi"/>
          <w:color w:val="2B383E" w:themeColor="text1"/>
          <w:sz w:val="20"/>
          <w:szCs w:val="20"/>
        </w:rPr>
      </w:pPr>
    </w:p>
    <w:tbl>
      <w:tblPr>
        <w:tblW w:w="8784" w:type="dxa"/>
        <w:tblLook w:val="01E0" w:firstRow="1" w:lastRow="1" w:firstColumn="1" w:lastColumn="1" w:noHBand="0" w:noVBand="0"/>
      </w:tblPr>
      <w:tblGrid>
        <w:gridCol w:w="8217"/>
        <w:gridCol w:w="567"/>
      </w:tblGrid>
      <w:tr w:rsidR="008260FB" w:rsidRPr="008260FB" w14:paraId="0C66EB30" w14:textId="77777777" w:rsidTr="008260FB">
        <w:tc>
          <w:tcPr>
            <w:tcW w:w="8217" w:type="dxa"/>
            <w:shd w:val="clear" w:color="auto" w:fill="FFFFFF" w:themeFill="background1"/>
          </w:tcPr>
          <w:p w14:paraId="61D99495" w14:textId="77594B53" w:rsidR="008260FB" w:rsidRPr="008260FB" w:rsidRDefault="008260FB" w:rsidP="00C46542">
            <w:pPr>
              <w:spacing w:before="60" w:after="60"/>
              <w:rPr>
                <w:rFonts w:ascii="Gotham Light" w:hAnsi="Gotham Light"/>
                <w:b/>
                <w:bCs/>
                <w:color w:val="FFFFFF"/>
              </w:rPr>
            </w:pPr>
            <w:r w:rsidRPr="008260FB">
              <w:rPr>
                <w:rFonts w:ascii="Gotham Light" w:hAnsi="Gotham Light"/>
                <w:b/>
                <w:bCs/>
              </w:rPr>
              <w:t>I have…</w:t>
            </w:r>
          </w:p>
        </w:tc>
        <w:tc>
          <w:tcPr>
            <w:tcW w:w="567" w:type="dxa"/>
            <w:shd w:val="clear" w:color="auto" w:fill="FFFFFF" w:themeFill="background1"/>
          </w:tcPr>
          <w:p w14:paraId="7325FB42" w14:textId="5EB84B4F" w:rsidR="008260FB" w:rsidRPr="008260FB" w:rsidRDefault="008260FB" w:rsidP="00C46542">
            <w:pPr>
              <w:spacing w:before="60" w:after="60"/>
              <w:rPr>
                <w:rFonts w:ascii="Gotham Light" w:hAnsi="Gotham Light" w:cs="Arial"/>
                <w:b/>
                <w:smallCaps/>
                <w:color w:val="FFFFFF"/>
              </w:rPr>
            </w:pPr>
          </w:p>
        </w:tc>
      </w:tr>
      <w:tr w:rsidR="008260FB" w:rsidRPr="008260FB" w14:paraId="4047EB5B" w14:textId="77777777" w:rsidTr="008260FB">
        <w:tc>
          <w:tcPr>
            <w:tcW w:w="8217" w:type="dxa"/>
            <w:shd w:val="clear" w:color="auto" w:fill="FFFFFF" w:themeFill="background1"/>
          </w:tcPr>
          <w:p w14:paraId="63594E54" w14:textId="77777777" w:rsidR="008260FB" w:rsidRPr="008260FB" w:rsidRDefault="008260FB" w:rsidP="00C46542">
            <w:pPr>
              <w:numPr>
                <w:ilvl w:val="0"/>
                <w:numId w:val="32"/>
              </w:numPr>
              <w:spacing w:before="60" w:after="60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>In an emergency, dialed 000 and followed instructions.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1EC7B3" w14:textId="7AEFC9AD" w:rsidR="008260FB" w:rsidRPr="008260FB" w:rsidRDefault="008260FB" w:rsidP="00C4654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otham Light" w:hAnsi="Gotham Light" w:cs="MS Shell Dlg"/>
                <w:lang w:val="en-US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0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3CBAD9EA" w14:textId="77777777" w:rsidTr="008260FB">
        <w:tc>
          <w:tcPr>
            <w:tcW w:w="8217" w:type="dxa"/>
            <w:shd w:val="clear" w:color="auto" w:fill="FFFFFF" w:themeFill="background1"/>
          </w:tcPr>
          <w:p w14:paraId="221CD708" w14:textId="77777777" w:rsidR="008260FB" w:rsidRPr="008260FB" w:rsidRDefault="008260FB" w:rsidP="00C4654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</w:rPr>
              <w:t xml:space="preserve">In a non-emergency, referred to the relevant sections in the </w:t>
            </w:r>
            <w:r w:rsidRPr="008260FB">
              <w:rPr>
                <w:rFonts w:ascii="Gotham Light" w:hAnsi="Gotham Light" w:cstheme="minorHAnsi"/>
                <w:i/>
                <w:iCs/>
                <w:color w:val="2B383E" w:themeColor="text1"/>
              </w:rPr>
              <w:t>Response Plan.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7200A2" w14:textId="2CB0D988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1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4B7B9979" w14:textId="77777777" w:rsidTr="008260FB">
        <w:tc>
          <w:tcPr>
            <w:tcW w:w="8217" w:type="dxa"/>
            <w:shd w:val="clear" w:color="auto" w:fill="FFFFFF" w:themeFill="background1"/>
          </w:tcPr>
          <w:p w14:paraId="6746B08F" w14:textId="77777777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  <w:lang w:val="en-US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 xml:space="preserve">Convened the </w:t>
            </w:r>
            <w:r w:rsidRPr="008260FB">
              <w:rPr>
                <w:rFonts w:ascii="Gotham Light" w:hAnsi="Gotham Light" w:cstheme="minorHAnsi"/>
                <w:i/>
                <w:iCs/>
                <w:color w:val="2B383E" w:themeColor="text1"/>
                <w:lang w:val="en-US"/>
              </w:rPr>
              <w:t>Critical Response Committee.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F053E4" w14:textId="0FEC2CB8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2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04F414E6" w14:textId="77777777" w:rsidTr="008260FB">
        <w:tc>
          <w:tcPr>
            <w:tcW w:w="8217" w:type="dxa"/>
            <w:shd w:val="clear" w:color="auto" w:fill="FFFFFF" w:themeFill="background1"/>
          </w:tcPr>
          <w:p w14:paraId="5FBB9E95" w14:textId="77777777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/>
                <w:color w:val="2B383E" w:themeColor="text1"/>
              </w:rPr>
            </w:pPr>
            <w:r w:rsidRPr="008260FB">
              <w:rPr>
                <w:rFonts w:ascii="Gotham Light" w:hAnsi="Gotham Light"/>
                <w:color w:val="2B383E" w:themeColor="text1"/>
                <w:lang w:val="en-US"/>
              </w:rPr>
              <w:t xml:space="preserve">Contacted the family or next of kin (if applicable), referring to the </w:t>
            </w:r>
            <w:r w:rsidRPr="008260FB">
              <w:rPr>
                <w:rFonts w:ascii="Gotham Light" w:hAnsi="Gotham Light"/>
                <w:i/>
                <w:iCs/>
                <w:color w:val="2B383E" w:themeColor="text1"/>
                <w:lang w:val="en-US"/>
              </w:rPr>
              <w:t xml:space="preserve">Contacting the Family of the Deceased </w:t>
            </w:r>
            <w:r w:rsidRPr="008260FB">
              <w:rPr>
                <w:rFonts w:ascii="Gotham Light" w:hAnsi="Gotham Light"/>
                <w:color w:val="2B383E" w:themeColor="text1"/>
                <w:lang w:val="en-US"/>
              </w:rPr>
              <w:t xml:space="preserve">guidelines in the </w:t>
            </w:r>
            <w:r w:rsidRPr="008260FB">
              <w:rPr>
                <w:rFonts w:ascii="Gotham Light" w:hAnsi="Gotham Light"/>
                <w:i/>
                <w:iCs/>
                <w:color w:val="2B383E" w:themeColor="text1"/>
                <w:lang w:val="en-US"/>
              </w:rPr>
              <w:t>Response Plan</w:t>
            </w:r>
            <w:r w:rsidRPr="008260FB">
              <w:rPr>
                <w:rFonts w:ascii="Gotham Light" w:hAnsi="Gotham Light"/>
                <w:color w:val="2B383E" w:themeColor="text1"/>
                <w:lang w:val="en-US"/>
              </w:rPr>
              <w:t xml:space="preserve"> to help with this discussion.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BF9BFC" w14:textId="45D69631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3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1B464C12" w14:textId="77777777" w:rsidTr="008260FB">
        <w:tc>
          <w:tcPr>
            <w:tcW w:w="8217" w:type="dxa"/>
            <w:shd w:val="clear" w:color="auto" w:fill="FFFFFF" w:themeFill="background1"/>
          </w:tcPr>
          <w:p w14:paraId="22D26524" w14:textId="5DADF8BD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</w:rPr>
              <w:t>Spoken with all staff, contractors, volunteers, members of the Board, and all those affected by the incident, and informed them of the response planning underway.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7EE8A5" w14:textId="51EEB1F5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4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44054E74" w14:textId="77777777" w:rsidTr="008260FB">
        <w:tc>
          <w:tcPr>
            <w:tcW w:w="8217" w:type="dxa"/>
            <w:shd w:val="clear" w:color="auto" w:fill="FFFFFF" w:themeFill="background1"/>
          </w:tcPr>
          <w:p w14:paraId="72E0FF64" w14:textId="77777777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  <w:lang w:val="en-US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>Provided employees with access to counselling, support services, and the Employee Assistance Program.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B289A7" w14:textId="38F1B7C6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5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61463268" w14:textId="77777777" w:rsidTr="008260FB">
        <w:tc>
          <w:tcPr>
            <w:tcW w:w="8217" w:type="dxa"/>
            <w:shd w:val="clear" w:color="auto" w:fill="FFFFFF" w:themeFill="background1"/>
          </w:tcPr>
          <w:p w14:paraId="1A9F87F1" w14:textId="77777777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>Started an Event Log (if applicable).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EED2F" w14:textId="6610666A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6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33FFEFAB" w14:textId="77777777" w:rsidTr="008260FB">
        <w:tc>
          <w:tcPr>
            <w:tcW w:w="8217" w:type="dxa"/>
            <w:shd w:val="clear" w:color="auto" w:fill="FFFFFF" w:themeFill="background1"/>
          </w:tcPr>
          <w:p w14:paraId="5D089E0A" w14:textId="77777777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 xml:space="preserve">Determined Committee meeting dates and times.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A3D2CE" w14:textId="7FF70D48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7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362C92C9" w14:textId="77777777" w:rsidTr="008260FB">
        <w:tc>
          <w:tcPr>
            <w:tcW w:w="8217" w:type="dxa"/>
            <w:shd w:val="clear" w:color="auto" w:fill="FFFFFF" w:themeFill="background1"/>
          </w:tcPr>
          <w:p w14:paraId="7C9A5546" w14:textId="77777777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>With permission from the family or next of kin, and if necessary, released communication statements.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C65CAF" w14:textId="65A0151D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8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658AA4F4" w14:textId="77777777" w:rsidTr="008260FB">
        <w:tc>
          <w:tcPr>
            <w:tcW w:w="8217" w:type="dxa"/>
            <w:shd w:val="clear" w:color="auto" w:fill="FFFFFF" w:themeFill="background1"/>
          </w:tcPr>
          <w:p w14:paraId="6707E962" w14:textId="0792EC5B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>With permission from the family or next of kin, coordinated employees to attend the funeral.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912F91" w14:textId="03E406ED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9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3FA8A399" w14:textId="77777777" w:rsidTr="008260FB">
        <w:tc>
          <w:tcPr>
            <w:tcW w:w="8217" w:type="dxa"/>
            <w:shd w:val="clear" w:color="auto" w:fill="FFFFFF" w:themeFill="background1"/>
          </w:tcPr>
          <w:p w14:paraId="12E71EDA" w14:textId="77777777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>Notified clients and suppliers of potential disruption to services.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974E7D" w14:textId="6CFDF153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10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4A5ED147" w14:textId="77777777" w:rsidTr="008260FB">
        <w:tc>
          <w:tcPr>
            <w:tcW w:w="8217" w:type="dxa"/>
            <w:shd w:val="clear" w:color="auto" w:fill="FFFFFF" w:themeFill="background1"/>
          </w:tcPr>
          <w:p w14:paraId="4398FD86" w14:textId="77777777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 xml:space="preserve">Referred to the </w:t>
            </w:r>
            <w:r w:rsidRPr="008260FB">
              <w:rPr>
                <w:rFonts w:ascii="Gotham Light" w:hAnsi="Gotham Light" w:cstheme="minorHAnsi"/>
                <w:i/>
                <w:iCs/>
                <w:color w:val="2B383E" w:themeColor="text1"/>
                <w:lang w:val="en-US"/>
              </w:rPr>
              <w:t>Employee Response Log</w:t>
            </w: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 xml:space="preserve"> to determine how staff might like to be communicated with during this difficult time.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F42C875" w14:textId="64275D07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11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  <w:tr w:rsidR="008260FB" w:rsidRPr="008260FB" w14:paraId="19444531" w14:textId="77777777" w:rsidTr="008260FB">
        <w:tc>
          <w:tcPr>
            <w:tcW w:w="8217" w:type="dxa"/>
            <w:shd w:val="clear" w:color="auto" w:fill="FFFFFF" w:themeFill="background1"/>
          </w:tcPr>
          <w:p w14:paraId="328F6071" w14:textId="243D1BF3" w:rsidR="008260FB" w:rsidRPr="008260FB" w:rsidRDefault="008260FB" w:rsidP="00C46542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ascii="Gotham Light" w:hAnsi="Gotham Light" w:cstheme="minorHAnsi"/>
                <w:color w:val="2B383E" w:themeColor="text1"/>
              </w:rPr>
            </w:pP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 xml:space="preserve">Reviewed the </w:t>
            </w:r>
            <w:r w:rsidRPr="008260FB">
              <w:rPr>
                <w:rFonts w:ascii="Gotham Light" w:hAnsi="Gotham Light" w:cstheme="minorHAnsi"/>
                <w:i/>
                <w:iCs/>
                <w:color w:val="2B383E" w:themeColor="text1"/>
                <w:lang w:val="en-US"/>
              </w:rPr>
              <w:t>Risk Register</w:t>
            </w:r>
            <w:r w:rsidRPr="008260FB">
              <w:rPr>
                <w:rFonts w:ascii="Gotham Light" w:hAnsi="Gotham Light" w:cstheme="minorHAnsi"/>
                <w:color w:val="2B383E" w:themeColor="text1"/>
                <w:lang w:val="en-US"/>
              </w:rPr>
              <w:t>, identified any potential contributing factors, and implemented preventative measures.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3AC1D" w14:textId="7204DD0E" w:rsidR="008260FB" w:rsidRPr="008260FB" w:rsidRDefault="008260FB" w:rsidP="00C46542">
            <w:pPr>
              <w:spacing w:before="60" w:after="60"/>
              <w:jc w:val="center"/>
              <w:rPr>
                <w:rFonts w:ascii="Gotham Light" w:hAnsi="Gotham Light"/>
              </w:rPr>
            </w:pPr>
            <w:r w:rsidRPr="008260FB">
              <w:rPr>
                <w:rFonts w:ascii="Gotham Light" w:hAnsi="Gotham Light" w:cs="Wingdings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8260FB">
              <w:rPr>
                <w:rFonts w:ascii="Gotham Light" w:hAnsi="Gotham Light" w:cs="Wingdings"/>
                <w:lang w:val="en-US"/>
              </w:rPr>
              <w:instrText xml:space="preserve"> FORMCHECKBOX </w:instrText>
            </w:r>
            <w:r w:rsidR="00F26E61">
              <w:rPr>
                <w:rFonts w:ascii="Gotham Light" w:hAnsi="Gotham Light" w:cs="Wingdings"/>
                <w:lang w:val="en-US"/>
              </w:rPr>
            </w:r>
            <w:r w:rsidR="00F26E61">
              <w:rPr>
                <w:rFonts w:ascii="Gotham Light" w:hAnsi="Gotham Light" w:cs="Wingdings"/>
                <w:lang w:val="en-US"/>
              </w:rPr>
              <w:fldChar w:fldCharType="separate"/>
            </w:r>
            <w:r w:rsidRPr="008260FB">
              <w:rPr>
                <w:rFonts w:ascii="Gotham Light" w:hAnsi="Gotham Light" w:cs="Wingdings"/>
                <w:lang w:val="en-US"/>
              </w:rPr>
              <w:fldChar w:fldCharType="end"/>
            </w:r>
            <w:bookmarkEnd w:id="12"/>
            <w:r w:rsidRPr="008260FB">
              <w:rPr>
                <w:rFonts w:ascii="Gotham Light" w:hAnsi="Gotham Light" w:cs="Wingdings"/>
                <w:lang w:val="en-US"/>
              </w:rPr>
              <w:t></w:t>
            </w:r>
          </w:p>
        </w:tc>
      </w:tr>
    </w:tbl>
    <w:p w14:paraId="6B1F20C5" w14:textId="77777777" w:rsidR="00586BE9" w:rsidRPr="00F30E13" w:rsidRDefault="00586BE9" w:rsidP="00586BE9">
      <w:pPr>
        <w:spacing w:line="276" w:lineRule="auto"/>
        <w:jc w:val="both"/>
        <w:rPr>
          <w:rFonts w:ascii="Gotham Light" w:hAnsi="Gotham Light" w:cstheme="minorHAnsi"/>
          <w:b/>
          <w:bCs/>
          <w:color w:val="2B383E" w:themeColor="text1"/>
          <w:sz w:val="20"/>
          <w:szCs w:val="20"/>
        </w:rPr>
      </w:pPr>
    </w:p>
    <w:tbl>
      <w:tblPr>
        <w:tblStyle w:val="TableGrid"/>
        <w:tblpPr w:leftFromText="180" w:rightFromText="180" w:vertAnchor="text" w:tblpY="17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284"/>
      </w:tblGrid>
      <w:tr w:rsidR="00B040A3" w:rsidRPr="00B040A3" w14:paraId="4D91E67D" w14:textId="77777777" w:rsidTr="00B040A3">
        <w:tc>
          <w:tcPr>
            <w:tcW w:w="4505" w:type="dxa"/>
          </w:tcPr>
          <w:p w14:paraId="66464A5B" w14:textId="77777777" w:rsidR="00B040A3" w:rsidRPr="00B040A3" w:rsidRDefault="00B040A3" w:rsidP="00B040A3">
            <w:pPr>
              <w:ind w:right="287"/>
              <w:jc w:val="right"/>
              <w:rPr>
                <w:rFonts w:ascii="Gotham Light" w:hAnsi="Gotham Light"/>
              </w:rPr>
            </w:pPr>
            <w:r w:rsidRPr="00B040A3">
              <w:rPr>
                <w:rFonts w:ascii="Gotham Light" w:hAnsi="Gotham Light"/>
              </w:rPr>
              <w:t>Emergency Services</w:t>
            </w:r>
          </w:p>
        </w:tc>
        <w:tc>
          <w:tcPr>
            <w:tcW w:w="4284" w:type="dxa"/>
          </w:tcPr>
          <w:p w14:paraId="319F7680" w14:textId="77777777" w:rsidR="00B040A3" w:rsidRPr="00B040A3" w:rsidRDefault="00B040A3" w:rsidP="00B040A3">
            <w:pPr>
              <w:ind w:firstLine="202"/>
              <w:rPr>
                <w:rFonts w:ascii="Gotham Light" w:hAnsi="Gotham Light"/>
              </w:rPr>
            </w:pPr>
            <w:r w:rsidRPr="00B040A3">
              <w:rPr>
                <w:rFonts w:ascii="Gotham Light" w:hAnsi="Gotham Light"/>
              </w:rPr>
              <w:t>000</w:t>
            </w:r>
          </w:p>
        </w:tc>
      </w:tr>
      <w:tr w:rsidR="00B040A3" w:rsidRPr="00B040A3" w14:paraId="4A4853C8" w14:textId="77777777" w:rsidTr="00B040A3">
        <w:tc>
          <w:tcPr>
            <w:tcW w:w="4505" w:type="dxa"/>
          </w:tcPr>
          <w:p w14:paraId="71442904" w14:textId="77777777" w:rsidR="00B040A3" w:rsidRPr="00B040A3" w:rsidRDefault="00B040A3" w:rsidP="00B040A3">
            <w:pPr>
              <w:ind w:right="287"/>
              <w:jc w:val="right"/>
              <w:rPr>
                <w:rFonts w:ascii="Gotham Light" w:hAnsi="Gotham Light"/>
                <w:sz w:val="30"/>
                <w:szCs w:val="30"/>
              </w:rPr>
            </w:pPr>
            <w:r w:rsidRPr="00B040A3">
              <w:rPr>
                <w:rFonts w:ascii="Gotham Light" w:hAnsi="Gotham Light"/>
              </w:rPr>
              <w:t>Lifeline</w:t>
            </w:r>
          </w:p>
        </w:tc>
        <w:tc>
          <w:tcPr>
            <w:tcW w:w="4284" w:type="dxa"/>
          </w:tcPr>
          <w:p w14:paraId="5EE675F6" w14:textId="77777777" w:rsidR="00B040A3" w:rsidRPr="00B040A3" w:rsidRDefault="00B040A3" w:rsidP="00B040A3">
            <w:pPr>
              <w:ind w:firstLine="202"/>
              <w:rPr>
                <w:rFonts w:ascii="Gotham Light" w:hAnsi="Gotham Light"/>
                <w:sz w:val="30"/>
                <w:szCs w:val="30"/>
              </w:rPr>
            </w:pPr>
            <w:r w:rsidRPr="00B040A3">
              <w:rPr>
                <w:rFonts w:ascii="Gotham Light" w:hAnsi="Gotham Light"/>
              </w:rPr>
              <w:t>13 11 14</w:t>
            </w:r>
          </w:p>
        </w:tc>
      </w:tr>
      <w:tr w:rsidR="00B040A3" w:rsidRPr="00B040A3" w14:paraId="42E20741" w14:textId="77777777" w:rsidTr="00B040A3">
        <w:tc>
          <w:tcPr>
            <w:tcW w:w="4505" w:type="dxa"/>
          </w:tcPr>
          <w:p w14:paraId="53C2EB55" w14:textId="77777777" w:rsidR="00B040A3" w:rsidRPr="00B040A3" w:rsidRDefault="00B040A3" w:rsidP="00B040A3">
            <w:pPr>
              <w:ind w:right="287"/>
              <w:jc w:val="right"/>
              <w:rPr>
                <w:rFonts w:ascii="Gotham Light" w:hAnsi="Gotham Light"/>
                <w:sz w:val="30"/>
                <w:szCs w:val="30"/>
              </w:rPr>
            </w:pPr>
            <w:r w:rsidRPr="00B040A3">
              <w:rPr>
                <w:rFonts w:ascii="Gotham Light" w:hAnsi="Gotham Light"/>
              </w:rPr>
              <w:t>Beyond Blue</w:t>
            </w:r>
          </w:p>
        </w:tc>
        <w:tc>
          <w:tcPr>
            <w:tcW w:w="4284" w:type="dxa"/>
          </w:tcPr>
          <w:p w14:paraId="77CB0740" w14:textId="77777777" w:rsidR="00B040A3" w:rsidRPr="00B040A3" w:rsidRDefault="00B040A3" w:rsidP="00B040A3">
            <w:pPr>
              <w:ind w:firstLine="202"/>
              <w:rPr>
                <w:rFonts w:ascii="Gotham Light" w:hAnsi="Gotham Light"/>
                <w:sz w:val="30"/>
                <w:szCs w:val="30"/>
              </w:rPr>
            </w:pPr>
            <w:r w:rsidRPr="00B040A3">
              <w:rPr>
                <w:rFonts w:ascii="Gotham Light" w:hAnsi="Gotham Light"/>
              </w:rPr>
              <w:t>1300 224 636</w:t>
            </w:r>
          </w:p>
        </w:tc>
      </w:tr>
      <w:tr w:rsidR="00B040A3" w:rsidRPr="00B040A3" w14:paraId="77E8CE42" w14:textId="77777777" w:rsidTr="00B040A3">
        <w:tc>
          <w:tcPr>
            <w:tcW w:w="4505" w:type="dxa"/>
          </w:tcPr>
          <w:p w14:paraId="743D1CC1" w14:textId="77777777" w:rsidR="00B040A3" w:rsidRPr="00B040A3" w:rsidRDefault="00B040A3" w:rsidP="00B040A3">
            <w:pPr>
              <w:ind w:right="287"/>
              <w:jc w:val="right"/>
              <w:rPr>
                <w:rFonts w:ascii="Gotham Light" w:hAnsi="Gotham Light"/>
              </w:rPr>
            </w:pPr>
            <w:proofErr w:type="spellStart"/>
            <w:r w:rsidRPr="00B040A3">
              <w:rPr>
                <w:rFonts w:ascii="Gotham Light" w:hAnsi="Gotham Light"/>
              </w:rPr>
              <w:t>StandBy</w:t>
            </w:r>
            <w:proofErr w:type="spellEnd"/>
            <w:r w:rsidRPr="00B040A3">
              <w:rPr>
                <w:rFonts w:ascii="Gotham Light" w:hAnsi="Gotham Light"/>
              </w:rPr>
              <w:t xml:space="preserve"> Support After Suicide</w:t>
            </w:r>
          </w:p>
        </w:tc>
        <w:tc>
          <w:tcPr>
            <w:tcW w:w="4284" w:type="dxa"/>
          </w:tcPr>
          <w:p w14:paraId="678517A4" w14:textId="77777777" w:rsidR="00B040A3" w:rsidRPr="00B040A3" w:rsidRDefault="00B040A3" w:rsidP="00B040A3">
            <w:pPr>
              <w:ind w:firstLine="202"/>
              <w:rPr>
                <w:rFonts w:ascii="Gotham Light" w:hAnsi="Gotham Light"/>
              </w:rPr>
            </w:pPr>
            <w:r w:rsidRPr="00B040A3">
              <w:rPr>
                <w:rFonts w:ascii="Gotham Light" w:hAnsi="Gotham Light"/>
              </w:rPr>
              <w:t>1300 727 247</w:t>
            </w:r>
          </w:p>
        </w:tc>
      </w:tr>
    </w:tbl>
    <w:p w14:paraId="5FB897B8" w14:textId="77777777" w:rsidR="008260FB" w:rsidRDefault="008260FB" w:rsidP="00586BE9">
      <w:pPr>
        <w:spacing w:line="276" w:lineRule="auto"/>
        <w:rPr>
          <w:rFonts w:ascii="Gotham Light" w:hAnsi="Gotham Light" w:cstheme="minorHAnsi"/>
          <w:b/>
          <w:bCs/>
          <w:color w:val="2B383E" w:themeColor="text1"/>
          <w:sz w:val="20"/>
          <w:szCs w:val="20"/>
        </w:rPr>
      </w:pPr>
    </w:p>
    <w:sectPr w:rsidR="008260FB" w:rsidSect="00B040A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9161" w14:textId="77777777" w:rsidR="003B7B41" w:rsidRDefault="003B7B41" w:rsidP="009A3801">
      <w:r>
        <w:separator/>
      </w:r>
    </w:p>
  </w:endnote>
  <w:endnote w:type="continuationSeparator" w:id="0">
    <w:p w14:paraId="49A5C526" w14:textId="77777777" w:rsidR="003B7B41" w:rsidRDefault="003B7B41" w:rsidP="009A3801">
      <w:r>
        <w:continuationSeparator/>
      </w:r>
    </w:p>
  </w:endnote>
  <w:endnote w:type="continuationNotice" w:id="1">
    <w:p w14:paraId="627E7337" w14:textId="77777777" w:rsidR="003B7B41" w:rsidRDefault="003B7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C5FF" w14:textId="1D4AE85F" w:rsidR="00623204" w:rsidRDefault="006232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C1573C" wp14:editId="6B6E1293">
              <wp:simplePos x="0" y="0"/>
              <wp:positionH relativeFrom="column">
                <wp:posOffset>-909320</wp:posOffset>
              </wp:positionH>
              <wp:positionV relativeFrom="paragraph">
                <wp:posOffset>-457200</wp:posOffset>
              </wp:positionV>
              <wp:extent cx="7546975" cy="1092200"/>
              <wp:effectExtent l="0" t="0" r="0" b="0"/>
              <wp:wrapNone/>
              <wp:docPr id="59000681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975" cy="1092200"/>
                        <a:chOff x="0" y="0"/>
                        <a:chExt cx="7546975" cy="10922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759"/>
                        <a:stretch/>
                      </pic:blipFill>
                      <pic:spPr bwMode="auto">
                        <a:xfrm>
                          <a:off x="0" y="0"/>
                          <a:ext cx="7546975" cy="109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66132650" name="Text Box 1"/>
                      <wps:cNvSpPr txBox="1"/>
                      <wps:spPr>
                        <a:xfrm>
                          <a:off x="1674688" y="92467"/>
                          <a:ext cx="5742141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B89CD" w14:textId="77777777" w:rsidR="00623204" w:rsidRPr="00430D44" w:rsidRDefault="00623204" w:rsidP="00623204">
                            <w:pPr>
                              <w:jc w:val="right"/>
                              <w:rPr>
                                <w:rFonts w:ascii="Gotham Light" w:hAnsi="Gotham Light"/>
                                <w:color w:val="2B383E" w:themeColor="text1"/>
                                <w:sz w:val="20"/>
                                <w:szCs w:val="20"/>
                              </w:rPr>
                            </w:pPr>
                            <w:r w:rsidRPr="00430D44">
                              <w:rPr>
                                <w:rFonts w:ascii="Gotham Light" w:hAnsi="Gotham Light"/>
                                <w:color w:val="2B383E" w:themeColor="text1"/>
                                <w:sz w:val="20"/>
                                <w:szCs w:val="20"/>
                              </w:rPr>
                              <w:t>Resource developed by Roses in the Ocean • www.rosesintheocean.com.au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C1573C" id="Group 2" o:spid="_x0000_s1026" style="position:absolute;margin-left:-71.6pt;margin-top:-36pt;width:594.25pt;height:86pt;z-index:251659264" coordsize="75469,1092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2HI74q7m3icUu5t4nFXc28TirRJOKH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469;height:109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">
                <v:imagedata r:id="rId2" o:title="" croptop="5882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6746;top:924;width:57422;height:2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" filled="f" stroked="f" strokeweight=".5pt">
                <v:textbox>
                  <w:txbxContent>
                    <w:p w14:paraId="7B5B89CD" w14:textId="77777777" w:rsidR="00623204" w:rsidRPr="00430D44" w:rsidRDefault="00623204" w:rsidP="00623204">
                      <w:pPr>
                        <w:jc w:val="right"/>
                        <w:rPr>
                          <w:rFonts w:ascii="Gotham Light" w:hAnsi="Gotham Light"/>
                          <w:color w:val="2B383E" w:themeColor="text1"/>
                          <w:sz w:val="20"/>
                          <w:szCs w:val="20"/>
                        </w:rPr>
                      </w:pPr>
                      <w:r w:rsidRPr="00430D44">
                        <w:rPr>
                          <w:rFonts w:ascii="Gotham Light" w:hAnsi="Gotham Light"/>
                          <w:color w:val="2B383E" w:themeColor="text1"/>
                          <w:sz w:val="20"/>
                          <w:szCs w:val="20"/>
                        </w:rPr>
                        <w:t>Resource developed by Roses in the Ocean • www.rosesintheocean.com.au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033B" w14:textId="77777777" w:rsidR="003B7B41" w:rsidRDefault="003B7B41" w:rsidP="009A3801">
      <w:r>
        <w:separator/>
      </w:r>
    </w:p>
  </w:footnote>
  <w:footnote w:type="continuationSeparator" w:id="0">
    <w:p w14:paraId="649AB3BD" w14:textId="77777777" w:rsidR="003B7B41" w:rsidRDefault="003B7B41" w:rsidP="009A3801">
      <w:r>
        <w:continuationSeparator/>
      </w:r>
    </w:p>
  </w:footnote>
  <w:footnote w:type="continuationNotice" w:id="1">
    <w:p w14:paraId="5759FA3D" w14:textId="77777777" w:rsidR="003B7B41" w:rsidRDefault="003B7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A52" w14:textId="1BD47F8E" w:rsidR="009A3801" w:rsidRPr="00C46542" w:rsidRDefault="00C46542">
    <w:pPr>
      <w:pStyle w:val="Header"/>
      <w:rPr>
        <w:rFonts w:ascii="Gotham Light" w:hAnsi="Gotham Light"/>
      </w:rPr>
    </w:pPr>
    <w:r w:rsidRPr="00C46542">
      <w:rPr>
        <w:rFonts w:ascii="Gotham Light" w:hAnsi="Gotham Light"/>
        <w:noProof/>
        <w:highlight w:val="lightGray"/>
      </w:rPr>
      <w:t>&lt;&lt;INSERT ORGANISATION LOGO HERE&gt;&gt;</w:t>
    </w:r>
    <w:r w:rsidR="00834862" w:rsidRPr="00C46542">
      <w:rPr>
        <w:rFonts w:ascii="Gotham Light" w:hAnsi="Gotham Light"/>
        <w:noProof/>
        <w:highlight w:val="lightGray"/>
      </w:rPr>
      <w:softHyphen/>
    </w:r>
    <w:r w:rsidR="00834862" w:rsidRPr="00C46542">
      <w:rPr>
        <w:rFonts w:ascii="Gotham Light" w:hAnsi="Gotham Light"/>
        <w:noProof/>
        <w:highlight w:val="lightGray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EE1"/>
    <w:multiLevelType w:val="hybridMultilevel"/>
    <w:tmpl w:val="3F66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1F"/>
    <w:multiLevelType w:val="hybridMultilevel"/>
    <w:tmpl w:val="2EE2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3A9"/>
    <w:multiLevelType w:val="multilevel"/>
    <w:tmpl w:val="17B60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6621AC"/>
    <w:multiLevelType w:val="multilevel"/>
    <w:tmpl w:val="DEBE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A061F0"/>
    <w:multiLevelType w:val="multilevel"/>
    <w:tmpl w:val="F620D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CA76BB"/>
    <w:multiLevelType w:val="multilevel"/>
    <w:tmpl w:val="84123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C27E87"/>
    <w:multiLevelType w:val="multilevel"/>
    <w:tmpl w:val="98B27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6612B5"/>
    <w:multiLevelType w:val="multilevel"/>
    <w:tmpl w:val="B1CEB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86350D"/>
    <w:multiLevelType w:val="multilevel"/>
    <w:tmpl w:val="F7FAD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B4514C"/>
    <w:multiLevelType w:val="hybridMultilevel"/>
    <w:tmpl w:val="27B4A3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78E0"/>
    <w:multiLevelType w:val="multilevel"/>
    <w:tmpl w:val="12407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A349E7"/>
    <w:multiLevelType w:val="multilevel"/>
    <w:tmpl w:val="C0C4C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D3F7631"/>
    <w:multiLevelType w:val="multilevel"/>
    <w:tmpl w:val="2E3C0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D7034E"/>
    <w:multiLevelType w:val="multilevel"/>
    <w:tmpl w:val="D1E6F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991CE5"/>
    <w:multiLevelType w:val="multilevel"/>
    <w:tmpl w:val="7DBE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2A1547"/>
    <w:multiLevelType w:val="multilevel"/>
    <w:tmpl w:val="D9D43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652F56"/>
    <w:multiLevelType w:val="hybridMultilevel"/>
    <w:tmpl w:val="65DC1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5B599E"/>
    <w:multiLevelType w:val="multilevel"/>
    <w:tmpl w:val="893E8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D9384A"/>
    <w:multiLevelType w:val="multilevel"/>
    <w:tmpl w:val="70528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F84F5A"/>
    <w:multiLevelType w:val="multilevel"/>
    <w:tmpl w:val="E0F80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5A3650"/>
    <w:multiLevelType w:val="hybridMultilevel"/>
    <w:tmpl w:val="9B7C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45F1D"/>
    <w:multiLevelType w:val="multilevel"/>
    <w:tmpl w:val="66125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ED5666C"/>
    <w:multiLevelType w:val="multilevel"/>
    <w:tmpl w:val="1C2E5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9E4368"/>
    <w:multiLevelType w:val="multilevel"/>
    <w:tmpl w:val="4BA42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4773806"/>
    <w:multiLevelType w:val="multilevel"/>
    <w:tmpl w:val="05A03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54F3B71"/>
    <w:multiLevelType w:val="multilevel"/>
    <w:tmpl w:val="4E78C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65B4AA1"/>
    <w:multiLevelType w:val="multilevel"/>
    <w:tmpl w:val="7040D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6D345D2"/>
    <w:multiLevelType w:val="hybridMultilevel"/>
    <w:tmpl w:val="A6128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0D5A2A"/>
    <w:multiLevelType w:val="hybridMultilevel"/>
    <w:tmpl w:val="3546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4232F"/>
    <w:multiLevelType w:val="multilevel"/>
    <w:tmpl w:val="D8BC3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0A7977"/>
    <w:multiLevelType w:val="multilevel"/>
    <w:tmpl w:val="2840A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A256EB"/>
    <w:multiLevelType w:val="multilevel"/>
    <w:tmpl w:val="7702E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7502039">
    <w:abstractNumId w:val="0"/>
  </w:num>
  <w:num w:numId="2" w16cid:durableId="1741829686">
    <w:abstractNumId w:val="28"/>
  </w:num>
  <w:num w:numId="3" w16cid:durableId="1414663185">
    <w:abstractNumId w:val="1"/>
  </w:num>
  <w:num w:numId="4" w16cid:durableId="1121191757">
    <w:abstractNumId w:val="20"/>
  </w:num>
  <w:num w:numId="5" w16cid:durableId="92550699">
    <w:abstractNumId w:val="11"/>
  </w:num>
  <w:num w:numId="6" w16cid:durableId="938561141">
    <w:abstractNumId w:val="15"/>
  </w:num>
  <w:num w:numId="7" w16cid:durableId="303896014">
    <w:abstractNumId w:val="10"/>
  </w:num>
  <w:num w:numId="8" w16cid:durableId="2044937046">
    <w:abstractNumId w:val="17"/>
  </w:num>
  <w:num w:numId="9" w16cid:durableId="477261719">
    <w:abstractNumId w:val="23"/>
  </w:num>
  <w:num w:numId="10" w16cid:durableId="1913928703">
    <w:abstractNumId w:val="30"/>
  </w:num>
  <w:num w:numId="11" w16cid:durableId="1752502812">
    <w:abstractNumId w:val="7"/>
  </w:num>
  <w:num w:numId="12" w16cid:durableId="144976397">
    <w:abstractNumId w:val="24"/>
  </w:num>
  <w:num w:numId="13" w16cid:durableId="1553497288">
    <w:abstractNumId w:val="22"/>
  </w:num>
  <w:num w:numId="14" w16cid:durableId="1356271484">
    <w:abstractNumId w:val="29"/>
  </w:num>
  <w:num w:numId="15" w16cid:durableId="1682849853">
    <w:abstractNumId w:val="31"/>
  </w:num>
  <w:num w:numId="16" w16cid:durableId="130055320">
    <w:abstractNumId w:val="4"/>
  </w:num>
  <w:num w:numId="17" w16cid:durableId="425274074">
    <w:abstractNumId w:val="6"/>
  </w:num>
  <w:num w:numId="18" w16cid:durableId="1834838431">
    <w:abstractNumId w:val="19"/>
  </w:num>
  <w:num w:numId="19" w16cid:durableId="1930771076">
    <w:abstractNumId w:val="14"/>
  </w:num>
  <w:num w:numId="20" w16cid:durableId="522404500">
    <w:abstractNumId w:val="3"/>
  </w:num>
  <w:num w:numId="21" w16cid:durableId="307591454">
    <w:abstractNumId w:val="26"/>
  </w:num>
  <w:num w:numId="22" w16cid:durableId="998919819">
    <w:abstractNumId w:val="5"/>
  </w:num>
  <w:num w:numId="23" w16cid:durableId="1639064938">
    <w:abstractNumId w:val="25"/>
  </w:num>
  <w:num w:numId="24" w16cid:durableId="1632400600">
    <w:abstractNumId w:val="2"/>
  </w:num>
  <w:num w:numId="25" w16cid:durableId="1241406883">
    <w:abstractNumId w:val="12"/>
  </w:num>
  <w:num w:numId="26" w16cid:durableId="1269893512">
    <w:abstractNumId w:val="13"/>
  </w:num>
  <w:num w:numId="27" w16cid:durableId="1528249784">
    <w:abstractNumId w:val="8"/>
  </w:num>
  <w:num w:numId="28" w16cid:durableId="1083065539">
    <w:abstractNumId w:val="21"/>
  </w:num>
  <w:num w:numId="29" w16cid:durableId="1782452752">
    <w:abstractNumId w:val="18"/>
  </w:num>
  <w:num w:numId="30" w16cid:durableId="1134328988">
    <w:abstractNumId w:val="9"/>
  </w:num>
  <w:num w:numId="31" w16cid:durableId="1528911627">
    <w:abstractNumId w:val="16"/>
  </w:num>
  <w:num w:numId="32" w16cid:durableId="14589869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1"/>
    <w:rsid w:val="000220AD"/>
    <w:rsid w:val="00025639"/>
    <w:rsid w:val="00054AE9"/>
    <w:rsid w:val="000B00FA"/>
    <w:rsid w:val="001B1B70"/>
    <w:rsid w:val="00243312"/>
    <w:rsid w:val="00265859"/>
    <w:rsid w:val="00277E18"/>
    <w:rsid w:val="003209C2"/>
    <w:rsid w:val="00350F6A"/>
    <w:rsid w:val="003A0DB1"/>
    <w:rsid w:val="003B7B41"/>
    <w:rsid w:val="003C053C"/>
    <w:rsid w:val="003D2998"/>
    <w:rsid w:val="004021AB"/>
    <w:rsid w:val="004206F7"/>
    <w:rsid w:val="00475CA0"/>
    <w:rsid w:val="004905C2"/>
    <w:rsid w:val="004F74C2"/>
    <w:rsid w:val="0054427B"/>
    <w:rsid w:val="00586BE9"/>
    <w:rsid w:val="00590C60"/>
    <w:rsid w:val="005974B3"/>
    <w:rsid w:val="005A64F4"/>
    <w:rsid w:val="005C5DC0"/>
    <w:rsid w:val="0061154A"/>
    <w:rsid w:val="00623204"/>
    <w:rsid w:val="00633A3B"/>
    <w:rsid w:val="006518B7"/>
    <w:rsid w:val="00683E26"/>
    <w:rsid w:val="006B4218"/>
    <w:rsid w:val="006C5572"/>
    <w:rsid w:val="00731B80"/>
    <w:rsid w:val="0079369D"/>
    <w:rsid w:val="007A79FF"/>
    <w:rsid w:val="007A7F23"/>
    <w:rsid w:val="007B2CFA"/>
    <w:rsid w:val="00811F8B"/>
    <w:rsid w:val="008260FB"/>
    <w:rsid w:val="00834862"/>
    <w:rsid w:val="00851B5F"/>
    <w:rsid w:val="00870B8D"/>
    <w:rsid w:val="008A6F5F"/>
    <w:rsid w:val="008E0170"/>
    <w:rsid w:val="00945C3D"/>
    <w:rsid w:val="0096356D"/>
    <w:rsid w:val="009A3801"/>
    <w:rsid w:val="00A150CA"/>
    <w:rsid w:val="00A67126"/>
    <w:rsid w:val="00A73B66"/>
    <w:rsid w:val="00A835E5"/>
    <w:rsid w:val="00A939C8"/>
    <w:rsid w:val="00B019CF"/>
    <w:rsid w:val="00B040A3"/>
    <w:rsid w:val="00BA4558"/>
    <w:rsid w:val="00C46542"/>
    <w:rsid w:val="00CC6768"/>
    <w:rsid w:val="00CE2C97"/>
    <w:rsid w:val="00D33C9E"/>
    <w:rsid w:val="00D37417"/>
    <w:rsid w:val="00D53BFD"/>
    <w:rsid w:val="00D569A5"/>
    <w:rsid w:val="00D6184B"/>
    <w:rsid w:val="00DB02B2"/>
    <w:rsid w:val="00DF0A27"/>
    <w:rsid w:val="00E07F0D"/>
    <w:rsid w:val="00E16526"/>
    <w:rsid w:val="00E43191"/>
    <w:rsid w:val="00E609B2"/>
    <w:rsid w:val="00F26E61"/>
    <w:rsid w:val="00F31EC5"/>
    <w:rsid w:val="00FC7612"/>
    <w:rsid w:val="00FD7CBB"/>
    <w:rsid w:val="43A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F1921"/>
  <w15:chartTrackingRefBased/>
  <w15:docId w15:val="{62914CE5-20DE-8C49-A4E6-479582E4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53C"/>
    <w:pPr>
      <w:keepNext/>
      <w:keepLines/>
      <w:spacing w:before="320" w:after="120" w:line="276" w:lineRule="auto"/>
      <w:outlineLvl w:val="0"/>
    </w:pPr>
    <w:rPr>
      <w:rFonts w:ascii="Raleway" w:eastAsia="Raleway" w:hAnsi="Raleway" w:cs="Raleway"/>
      <w:b/>
      <w:color w:val="E5BD5A"/>
      <w:sz w:val="44"/>
      <w:szCs w:val="4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68C87" w:themeColor="accent1" w:themeShade="BF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53C"/>
    <w:pPr>
      <w:keepNext/>
      <w:keepLines/>
      <w:spacing w:before="200" w:after="60" w:line="276" w:lineRule="auto"/>
      <w:outlineLvl w:val="3"/>
    </w:pPr>
    <w:rPr>
      <w:rFonts w:ascii="Raleway" w:eastAsia="Raleway" w:hAnsi="Raleway" w:cs="Raleway"/>
      <w:b/>
      <w:color w:val="2F3C64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01"/>
  </w:style>
  <w:style w:type="paragraph" w:styleId="Footer">
    <w:name w:val="footer"/>
    <w:basedOn w:val="Normal"/>
    <w:link w:val="FooterChar"/>
    <w:uiPriority w:val="99"/>
    <w:unhideWhenUsed/>
    <w:rsid w:val="009A3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01"/>
  </w:style>
  <w:style w:type="character" w:styleId="Hyperlink">
    <w:name w:val="Hyperlink"/>
    <w:basedOn w:val="DefaultParagraphFont"/>
    <w:uiPriority w:val="99"/>
    <w:unhideWhenUsed/>
    <w:rsid w:val="009A3801"/>
    <w:rPr>
      <w:color w:val="0055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01"/>
    <w:rPr>
      <w:color w:val="3A98A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F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FA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612"/>
    <w:pPr>
      <w:ind w:left="720"/>
      <w:contextualSpacing/>
    </w:pPr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FC76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053C"/>
    <w:rPr>
      <w:rFonts w:ascii="Raleway" w:eastAsia="Raleway" w:hAnsi="Raleway" w:cs="Raleway"/>
      <w:b/>
      <w:color w:val="E5BD5A"/>
      <w:sz w:val="44"/>
      <w:szCs w:val="4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C053C"/>
    <w:rPr>
      <w:rFonts w:ascii="Raleway" w:eastAsia="Raleway" w:hAnsi="Raleway" w:cs="Raleway"/>
      <w:b/>
      <w:color w:val="2F3C64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BE9"/>
    <w:rPr>
      <w:rFonts w:asciiTheme="majorHAnsi" w:eastAsiaTheme="majorEastAsia" w:hAnsiTheme="majorHAnsi" w:cstheme="majorBidi"/>
      <w:color w:val="468C87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B040A3"/>
    <w:pPr>
      <w:ind w:firstLine="360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RITO Theme 2023">
      <a:dk1>
        <a:srgbClr val="2B383E"/>
      </a:dk1>
      <a:lt1>
        <a:srgbClr val="FFFFFF"/>
      </a:lt1>
      <a:dk2>
        <a:srgbClr val="005580"/>
      </a:dk2>
      <a:lt2>
        <a:srgbClr val="DDDDDD"/>
      </a:lt2>
      <a:accent1>
        <a:srgbClr val="66B3AE"/>
      </a:accent1>
      <a:accent2>
        <a:srgbClr val="447990"/>
      </a:accent2>
      <a:accent3>
        <a:srgbClr val="3A98A9"/>
      </a:accent3>
      <a:accent4>
        <a:srgbClr val="F04E53"/>
      </a:accent4>
      <a:accent5>
        <a:srgbClr val="8D73A0"/>
      </a:accent5>
      <a:accent6>
        <a:srgbClr val="F79548"/>
      </a:accent6>
      <a:hlink>
        <a:srgbClr val="005580"/>
      </a:hlink>
      <a:folHlink>
        <a:srgbClr val="3A98A9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403E0393-3D32-844A-8C53-21A2B869D905}" vid="{E426510B-61C9-714A-813D-F1C06DDC8D9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d1b5a29-3c2b-4c2d-929c-fff919b2ff56" xsi:nil="true"/>
    <TaxCatchAll xmlns="e7fa4528-a022-402d-997b-a59c50412c07" xsi:nil="true"/>
    <lcf76f155ced4ddcb4097134ff3c332f xmlns="cd1b5a29-3c2b-4c2d-929c-fff919b2ff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B249DCA53F4DB53E68DDCC96487B" ma:contentTypeVersion="17" ma:contentTypeDescription="Create a new document." ma:contentTypeScope="" ma:versionID="aca57b5a426c5638e6fa1e7cfc867535">
  <xsd:schema xmlns:xsd="http://www.w3.org/2001/XMLSchema" xmlns:xs="http://www.w3.org/2001/XMLSchema" xmlns:p="http://schemas.microsoft.com/office/2006/metadata/properties" xmlns:ns2="cd1b5a29-3c2b-4c2d-929c-fff919b2ff56" xmlns:ns3="e7fa4528-a022-402d-997b-a59c50412c07" targetNamespace="http://schemas.microsoft.com/office/2006/metadata/properties" ma:root="true" ma:fieldsID="2a76eb2a4ae2d0ea954428a09a545997" ns2:_="" ns3:_="">
    <xsd:import namespace="cd1b5a29-3c2b-4c2d-929c-fff919b2ff56"/>
    <xsd:import namespace="e7fa4528-a022-402d-997b-a59c50412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b5a29-3c2b-4c2d-929c-fff919b2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4528-a022-402d-997b-a59c50412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408fba-99e1-4f58-90f9-a5d287371598}" ma:internalName="TaxCatchAll" ma:showField="CatchAllData" ma:web="e7fa4528-a022-402d-997b-a59c50412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EFA72-8B9A-4160-8467-CA092EE81BA0}">
  <ds:schemaRefs>
    <ds:schemaRef ds:uri="http://schemas.microsoft.com/office/2006/metadata/properties"/>
    <ds:schemaRef ds:uri="http://schemas.microsoft.com/office/infopath/2007/PartnerControls"/>
    <ds:schemaRef ds:uri="cd1b5a29-3c2b-4c2d-929c-fff919b2ff56"/>
    <ds:schemaRef ds:uri="e7fa4528-a022-402d-997b-a59c50412c07"/>
  </ds:schemaRefs>
</ds:datastoreItem>
</file>

<file path=customXml/itemProps2.xml><?xml version="1.0" encoding="utf-8"?>
<ds:datastoreItem xmlns:ds="http://schemas.openxmlformats.org/officeDocument/2006/customXml" ds:itemID="{96FF5851-E364-44BD-AE04-B403C77EA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b5a29-3c2b-4c2d-929c-fff919b2ff56"/>
    <ds:schemaRef ds:uri="e7fa4528-a022-402d-997b-a59c50412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9A7AB-1AA9-45A5-9E06-15476202D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Roses Enquiries</dc:creator>
  <cp:keywords/>
  <dc:description/>
  <cp:lastModifiedBy>Andrea Reed</cp:lastModifiedBy>
  <cp:revision>45</cp:revision>
  <cp:lastPrinted>2019-08-26T09:39:00Z</cp:lastPrinted>
  <dcterms:created xsi:type="dcterms:W3CDTF">2021-02-25T10:48:00Z</dcterms:created>
  <dcterms:modified xsi:type="dcterms:W3CDTF">2023-08-01T23:42:00Z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0x0101009175B249DCA53F4DB53E68DDCC96487B</vt:lpwstr>
  </property>
  <property fmtid="{D5CDD505-2E9C-101B-9397-08002B2CF9AE}" pid="3" name="MediaServiceImageTags">
    <vt:lpwstr/>
  </property>
</Properties>
</file>